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8FE0" w14:textId="77777777" w:rsidR="00951496" w:rsidRPr="00790E75"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4C3511">
        <w:rPr>
          <w:rFonts w:asciiTheme="minorHAnsi" w:hAnsiTheme="minorHAnsi" w:cstheme="minorHAnsi"/>
          <w:i/>
          <w:sz w:val="22"/>
          <w:szCs w:val="22"/>
        </w:rPr>
        <w:t>1</w:t>
      </w:r>
    </w:p>
    <w:p w14:paraId="72FA46E9" w14:textId="77777777" w:rsidR="00951496" w:rsidRPr="00790E75" w:rsidRDefault="00951496"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067F3DE0" w14:textId="77777777" w:rsidR="00951496" w:rsidRDefault="00951496"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5A757D23" w14:textId="77777777" w:rsidR="00E61030" w:rsidRPr="0032565D" w:rsidRDefault="00E61030" w:rsidP="00790E75">
      <w:pPr>
        <w:tabs>
          <w:tab w:val="left" w:pos="-360"/>
        </w:tabs>
        <w:jc w:val="both"/>
        <w:rPr>
          <w:rFonts w:asciiTheme="minorHAnsi" w:hAnsiTheme="minorHAnsi" w:cstheme="minorHAnsi"/>
          <w:b/>
          <w:sz w:val="22"/>
          <w:szCs w:val="22"/>
          <w:lang w:val="pt-BR"/>
        </w:rPr>
      </w:pPr>
    </w:p>
    <w:p w14:paraId="684E7B7C" w14:textId="77777777" w:rsidR="009773A5" w:rsidRPr="0032565D" w:rsidRDefault="009773A5" w:rsidP="00790E75">
      <w:pPr>
        <w:tabs>
          <w:tab w:val="left" w:pos="-360"/>
        </w:tabs>
        <w:jc w:val="center"/>
        <w:rPr>
          <w:rFonts w:asciiTheme="minorHAnsi" w:hAnsiTheme="minorHAnsi" w:cstheme="minorHAnsi"/>
          <w:b/>
          <w:sz w:val="22"/>
          <w:szCs w:val="22"/>
          <w:lang w:val="pt-BR"/>
        </w:rPr>
      </w:pPr>
    </w:p>
    <w:p w14:paraId="25E420BC" w14:textId="77777777" w:rsidR="00815B17" w:rsidRPr="0032565D" w:rsidRDefault="00815B17" w:rsidP="00790E75">
      <w:pPr>
        <w:tabs>
          <w:tab w:val="left" w:pos="-360"/>
        </w:tabs>
        <w:jc w:val="center"/>
        <w:rPr>
          <w:rFonts w:asciiTheme="minorHAnsi" w:hAnsiTheme="minorHAnsi" w:cstheme="minorHAnsi"/>
          <w:b/>
          <w:sz w:val="22"/>
          <w:szCs w:val="22"/>
          <w:lang w:val="pt-BR"/>
        </w:rPr>
      </w:pPr>
      <w:r w:rsidRPr="0032565D">
        <w:rPr>
          <w:rFonts w:asciiTheme="minorHAnsi" w:hAnsiTheme="minorHAnsi" w:cstheme="minorHAnsi"/>
          <w:b/>
          <w:sz w:val="22"/>
          <w:szCs w:val="22"/>
          <w:lang w:val="pt-BR"/>
        </w:rPr>
        <w:t xml:space="preserve">FORMULAR DE OFERTĂ </w:t>
      </w:r>
    </w:p>
    <w:p w14:paraId="3BC89A39" w14:textId="77777777" w:rsidR="009773A5" w:rsidRPr="00790E75" w:rsidRDefault="009773A5" w:rsidP="00790E75">
      <w:pPr>
        <w:widowControl w:val="0"/>
        <w:tabs>
          <w:tab w:val="left" w:pos="-360"/>
        </w:tabs>
        <w:jc w:val="both"/>
        <w:rPr>
          <w:rFonts w:asciiTheme="minorHAnsi" w:hAnsiTheme="minorHAnsi" w:cstheme="minorHAnsi"/>
          <w:b/>
          <w:snapToGrid w:val="0"/>
          <w:sz w:val="22"/>
          <w:szCs w:val="22"/>
        </w:rPr>
      </w:pPr>
    </w:p>
    <w:p w14:paraId="19D152F4" w14:textId="77777777" w:rsidR="00815B17" w:rsidRPr="00790E75" w:rsidRDefault="00815B17" w:rsidP="00790E75">
      <w:pPr>
        <w:tabs>
          <w:tab w:val="left" w:pos="540"/>
        </w:tabs>
        <w:ind w:firstLine="360"/>
        <w:rPr>
          <w:rFonts w:asciiTheme="minorHAnsi" w:hAnsiTheme="minorHAnsi" w:cstheme="minorHAnsi"/>
          <w:b/>
          <w:sz w:val="22"/>
          <w:szCs w:val="22"/>
        </w:rPr>
      </w:pPr>
      <w:r w:rsidRPr="00790E75">
        <w:rPr>
          <w:rFonts w:asciiTheme="minorHAnsi" w:hAnsiTheme="minorHAnsi" w:cstheme="minorHAnsi"/>
          <w:b/>
          <w:snapToGrid w:val="0"/>
          <w:sz w:val="22"/>
          <w:szCs w:val="22"/>
        </w:rPr>
        <w:t xml:space="preserve">Către : </w:t>
      </w:r>
      <w:r w:rsidRPr="00790E75">
        <w:rPr>
          <w:rFonts w:asciiTheme="minorHAnsi" w:hAnsiTheme="minorHAnsi" w:cstheme="minorHAnsi"/>
          <w:b/>
          <w:snapToGrid w:val="0"/>
          <w:sz w:val="22"/>
          <w:szCs w:val="22"/>
        </w:rPr>
        <w:tab/>
      </w:r>
      <w:r w:rsidR="00D7512B" w:rsidRPr="00790E75">
        <w:rPr>
          <w:rFonts w:asciiTheme="minorHAnsi" w:hAnsiTheme="minorHAnsi" w:cstheme="minorHAnsi"/>
          <w:b/>
          <w:snapToGrid w:val="0"/>
          <w:sz w:val="22"/>
          <w:szCs w:val="22"/>
        </w:rPr>
        <w:tab/>
      </w:r>
      <w:r w:rsidRPr="00790E75">
        <w:rPr>
          <w:rFonts w:asciiTheme="minorHAnsi" w:hAnsiTheme="minorHAnsi" w:cstheme="minorHAnsi"/>
          <w:b/>
          <w:sz w:val="22"/>
          <w:szCs w:val="22"/>
        </w:rPr>
        <w:t>Agenția pentru Dezvoltare Regională Nord-Est</w:t>
      </w:r>
    </w:p>
    <w:p w14:paraId="0E6810BE" w14:textId="77777777" w:rsidR="00815B17" w:rsidRPr="00790E75" w:rsidRDefault="00815B17" w:rsidP="00790E75">
      <w:pPr>
        <w:tabs>
          <w:tab w:val="left" w:pos="540"/>
        </w:tabs>
        <w:ind w:left="426"/>
        <w:rPr>
          <w:rFonts w:asciiTheme="minorHAnsi" w:hAnsiTheme="minorHAnsi" w:cstheme="minorHAnsi"/>
          <w:snapToGrid w:val="0"/>
          <w:sz w:val="22"/>
          <w:szCs w:val="22"/>
        </w:rPr>
      </w:pPr>
      <w:r w:rsidRPr="00790E75">
        <w:rPr>
          <w:rFonts w:asciiTheme="minorHAnsi" w:hAnsiTheme="minorHAnsi" w:cstheme="minorHAnsi"/>
          <w:b/>
          <w:sz w:val="22"/>
          <w:szCs w:val="22"/>
        </w:rPr>
        <w:tab/>
      </w:r>
      <w:r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00D7512B" w:rsidRPr="00790E75">
        <w:rPr>
          <w:rFonts w:asciiTheme="minorHAnsi" w:hAnsiTheme="minorHAnsi" w:cstheme="minorHAnsi"/>
          <w:b/>
          <w:sz w:val="22"/>
          <w:szCs w:val="22"/>
        </w:rPr>
        <w:tab/>
      </w:r>
      <w:r w:rsidRPr="00790E75">
        <w:rPr>
          <w:rFonts w:asciiTheme="minorHAnsi" w:hAnsiTheme="minorHAnsi" w:cstheme="minorHAnsi"/>
          <w:snapToGrid w:val="0"/>
          <w:sz w:val="22"/>
          <w:szCs w:val="22"/>
        </w:rPr>
        <w:t>Str. Lt. Drăghiescu, nr. 9, Piatra Neamţ, jud. Neamţ</w:t>
      </w:r>
    </w:p>
    <w:p w14:paraId="4957020B" w14:textId="77777777" w:rsidR="00815B17" w:rsidRPr="00790E75" w:rsidRDefault="00815B17" w:rsidP="00790E75">
      <w:pPr>
        <w:widowControl w:val="0"/>
        <w:tabs>
          <w:tab w:val="left" w:pos="540"/>
        </w:tabs>
        <w:ind w:left="426"/>
        <w:rPr>
          <w:rFonts w:asciiTheme="minorHAnsi" w:hAnsiTheme="minorHAnsi" w:cstheme="minorHAnsi"/>
          <w:snapToGrid w:val="0"/>
          <w:sz w:val="22"/>
          <w:szCs w:val="22"/>
          <w:lang w:val="fr-FR"/>
        </w:rPr>
      </w:pPr>
      <w:r w:rsidRPr="00790E75">
        <w:rPr>
          <w:rFonts w:asciiTheme="minorHAnsi" w:hAnsiTheme="minorHAnsi" w:cstheme="minorHAnsi"/>
          <w:snapToGrid w:val="0"/>
          <w:sz w:val="22"/>
          <w:szCs w:val="22"/>
          <w:lang w:val="fr-FR"/>
        </w:rPr>
        <w:tab/>
      </w:r>
      <w:r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r>
      <w:r w:rsidR="00D7512B" w:rsidRPr="00790E75">
        <w:rPr>
          <w:rFonts w:asciiTheme="minorHAnsi" w:hAnsiTheme="minorHAnsi" w:cstheme="minorHAnsi"/>
          <w:snapToGrid w:val="0"/>
          <w:sz w:val="22"/>
          <w:szCs w:val="22"/>
          <w:lang w:val="fr-FR"/>
        </w:rPr>
        <w:tab/>
        <w:t>T</w:t>
      </w:r>
      <w:r w:rsidRPr="00790E75">
        <w:rPr>
          <w:rFonts w:asciiTheme="minorHAnsi" w:hAnsiTheme="minorHAnsi" w:cstheme="minorHAnsi"/>
          <w:snapToGrid w:val="0"/>
          <w:sz w:val="22"/>
          <w:szCs w:val="22"/>
          <w:lang w:val="fr-FR"/>
        </w:rPr>
        <w:t>elefon/fax: 0233-218071/2</w:t>
      </w:r>
    </w:p>
    <w:p w14:paraId="29F6429A" w14:textId="77777777" w:rsidR="002C07BA" w:rsidRDefault="002C07BA" w:rsidP="00790E75">
      <w:pPr>
        <w:widowControl w:val="0"/>
        <w:tabs>
          <w:tab w:val="left" w:pos="-360"/>
        </w:tabs>
        <w:rPr>
          <w:rFonts w:asciiTheme="minorHAnsi" w:hAnsiTheme="minorHAnsi" w:cstheme="minorHAnsi"/>
          <w:snapToGrid w:val="0"/>
          <w:sz w:val="22"/>
          <w:szCs w:val="22"/>
        </w:rPr>
      </w:pPr>
    </w:p>
    <w:p w14:paraId="6765E948" w14:textId="77777777" w:rsidR="00E61030" w:rsidRPr="00790E75" w:rsidRDefault="00E61030" w:rsidP="00790E75">
      <w:pPr>
        <w:widowControl w:val="0"/>
        <w:tabs>
          <w:tab w:val="left" w:pos="-360"/>
        </w:tabs>
        <w:rPr>
          <w:rFonts w:asciiTheme="minorHAnsi" w:hAnsiTheme="minorHAnsi" w:cstheme="minorHAnsi"/>
          <w:snapToGrid w:val="0"/>
          <w:sz w:val="22"/>
          <w:szCs w:val="22"/>
        </w:rPr>
      </w:pPr>
    </w:p>
    <w:p w14:paraId="4BB3591B" w14:textId="2AED80C6" w:rsidR="00A9625B" w:rsidRPr="004C3511" w:rsidRDefault="00815B17" w:rsidP="00790E75">
      <w:pPr>
        <w:numPr>
          <w:ilvl w:val="0"/>
          <w:numId w:val="3"/>
        </w:numPr>
        <w:tabs>
          <w:tab w:val="left" w:pos="-360"/>
          <w:tab w:val="left" w:pos="360"/>
        </w:tabs>
        <w:ind w:left="360"/>
        <w:jc w:val="both"/>
        <w:rPr>
          <w:rFonts w:asciiTheme="minorHAnsi" w:hAnsiTheme="minorHAnsi" w:cstheme="minorHAnsi"/>
          <w:b/>
          <w:bCs/>
          <w:sz w:val="22"/>
          <w:szCs w:val="22"/>
          <w:lang w:val="it-IT"/>
        </w:rPr>
      </w:pPr>
      <w:r w:rsidRPr="00790E75">
        <w:rPr>
          <w:rFonts w:asciiTheme="minorHAnsi" w:hAnsiTheme="minorHAnsi" w:cstheme="minorHAnsi"/>
          <w:sz w:val="22"/>
          <w:szCs w:val="22"/>
          <w:lang w:val="it-IT"/>
        </w:rPr>
        <w:t xml:space="preserve">Examinând Anunțul publicat pe site-ul dvs, subsemnatul, reprezentant al ofertantului ……..............…...................…….. </w:t>
      </w:r>
      <w:r w:rsidRPr="00790E75">
        <w:rPr>
          <w:rFonts w:asciiTheme="minorHAnsi" w:hAnsiTheme="minorHAnsi" w:cstheme="minorHAnsi"/>
          <w:i/>
          <w:sz w:val="22"/>
          <w:szCs w:val="22"/>
          <w:lang w:val="it-IT"/>
        </w:rPr>
        <w:t>(denumirea</w:t>
      </w:r>
      <w:r w:rsidR="00D7512B" w:rsidRPr="00790E75">
        <w:rPr>
          <w:rFonts w:asciiTheme="minorHAnsi" w:hAnsiTheme="minorHAnsi" w:cstheme="minorHAnsi"/>
          <w:i/>
          <w:sz w:val="22"/>
          <w:szCs w:val="22"/>
          <w:lang w:val="it-IT"/>
        </w:rPr>
        <w:t>/numele</w:t>
      </w:r>
      <w:r w:rsidRPr="00790E75">
        <w:rPr>
          <w:rFonts w:asciiTheme="minorHAnsi" w:hAnsiTheme="minorHAnsi" w:cstheme="minorHAnsi"/>
          <w:i/>
          <w:sz w:val="22"/>
          <w:szCs w:val="22"/>
          <w:lang w:val="it-IT"/>
        </w:rPr>
        <w:t xml:space="preserve"> ofertantului</w:t>
      </w:r>
      <w:r w:rsidR="00D7512B" w:rsidRPr="00790E75">
        <w:rPr>
          <w:rFonts w:asciiTheme="minorHAnsi" w:hAnsiTheme="minorHAnsi" w:cstheme="minorHAnsi"/>
          <w:i/>
          <w:sz w:val="22"/>
          <w:szCs w:val="22"/>
          <w:lang w:val="it-IT"/>
        </w:rPr>
        <w:t>, adresa si datele de identificare ale of</w:t>
      </w:r>
      <w:r w:rsidR="009773A5" w:rsidRPr="00790E75">
        <w:rPr>
          <w:rFonts w:asciiTheme="minorHAnsi" w:hAnsiTheme="minorHAnsi" w:cstheme="minorHAnsi"/>
          <w:i/>
          <w:sz w:val="22"/>
          <w:szCs w:val="22"/>
          <w:lang w:val="it-IT"/>
        </w:rPr>
        <w:t>e</w:t>
      </w:r>
      <w:r w:rsidR="00D7512B" w:rsidRPr="00790E75">
        <w:rPr>
          <w:rFonts w:asciiTheme="minorHAnsi" w:hAnsiTheme="minorHAnsi" w:cstheme="minorHAnsi"/>
          <w:i/>
          <w:sz w:val="22"/>
          <w:szCs w:val="22"/>
          <w:lang w:val="it-IT"/>
        </w:rPr>
        <w:t>rtantului</w:t>
      </w:r>
      <w:r w:rsidRPr="00790E75">
        <w:rPr>
          <w:rFonts w:asciiTheme="minorHAnsi" w:hAnsiTheme="minorHAnsi" w:cstheme="minorHAnsi"/>
          <w:i/>
          <w:sz w:val="22"/>
          <w:szCs w:val="22"/>
          <w:lang w:val="it-IT"/>
        </w:rPr>
        <w:t>),</w:t>
      </w:r>
      <w:r w:rsidRPr="00790E75">
        <w:rPr>
          <w:rFonts w:asciiTheme="minorHAnsi" w:hAnsiTheme="minorHAnsi" w:cstheme="minorHAnsi"/>
          <w:sz w:val="22"/>
          <w:szCs w:val="22"/>
          <w:lang w:val="it-IT"/>
        </w:rPr>
        <w:t xml:space="preserve"> ne oferim ca, în conformitate cu prevederile şi cerinţele cuprinse în documentele Anunțului sus-menţionat, să </w:t>
      </w:r>
      <w:r w:rsidR="00D94396">
        <w:rPr>
          <w:rFonts w:asciiTheme="minorHAnsi" w:hAnsiTheme="minorHAnsi" w:cstheme="minorHAnsi"/>
          <w:sz w:val="22"/>
          <w:szCs w:val="22"/>
          <w:lang w:val="it-IT"/>
        </w:rPr>
        <w:t>prestă</w:t>
      </w:r>
      <w:r w:rsidRPr="00790E75">
        <w:rPr>
          <w:rFonts w:asciiTheme="minorHAnsi" w:hAnsiTheme="minorHAnsi" w:cstheme="minorHAnsi"/>
          <w:sz w:val="22"/>
          <w:szCs w:val="22"/>
          <w:lang w:val="it-IT"/>
        </w:rPr>
        <w:t xml:space="preserve">m </w:t>
      </w:r>
      <w:bookmarkStart w:id="0" w:name="_Hlk69733861"/>
      <w:r w:rsidR="004C3511" w:rsidRPr="0032565D">
        <w:rPr>
          <w:rFonts w:asciiTheme="minorHAnsi" w:hAnsiTheme="minorHAnsi" w:cstheme="minorHAnsi"/>
          <w:b/>
          <w:bCs/>
          <w:i/>
          <w:sz w:val="22"/>
          <w:szCs w:val="22"/>
        </w:rPr>
        <w:t>„</w:t>
      </w:r>
      <w:r w:rsidR="0032565D" w:rsidRPr="0032565D">
        <w:rPr>
          <w:rFonts w:asciiTheme="minorHAnsi" w:hAnsiTheme="minorHAnsi" w:cstheme="minorHAnsi"/>
          <w:b/>
          <w:bCs/>
          <w:i/>
          <w:sz w:val="22"/>
          <w:szCs w:val="22"/>
        </w:rPr>
        <w:t>Servicii producție și difuzare spot radio pentru promovarea REGIO – Programul Operational Regional 2014 – 2020</w:t>
      </w:r>
      <w:r w:rsidR="004C3511" w:rsidRPr="0032565D">
        <w:rPr>
          <w:rFonts w:asciiTheme="minorHAnsi" w:hAnsiTheme="minorHAnsi" w:cstheme="minorHAnsi"/>
          <w:b/>
          <w:bCs/>
          <w:i/>
          <w:sz w:val="22"/>
          <w:szCs w:val="22"/>
        </w:rPr>
        <w:t>”</w:t>
      </w:r>
      <w:bookmarkEnd w:id="0"/>
      <w:r w:rsidRPr="0032565D">
        <w:rPr>
          <w:rFonts w:asciiTheme="minorHAnsi" w:hAnsiTheme="minorHAnsi" w:cstheme="minorHAnsi"/>
          <w:b/>
          <w:bCs/>
          <w:i/>
          <w:sz w:val="22"/>
          <w:szCs w:val="22"/>
        </w:rPr>
        <w:t xml:space="preserve">, </w:t>
      </w:r>
      <w:r w:rsidR="00B55787" w:rsidRPr="0032565D">
        <w:rPr>
          <w:rFonts w:asciiTheme="minorHAnsi" w:hAnsiTheme="minorHAnsi" w:cstheme="minorHAnsi"/>
          <w:b/>
          <w:bCs/>
          <w:i/>
          <w:sz w:val="22"/>
          <w:szCs w:val="22"/>
        </w:rPr>
        <w:t xml:space="preserve">           </w:t>
      </w:r>
    </w:p>
    <w:p w14:paraId="3A6E3481" w14:textId="77777777" w:rsidR="00D94396" w:rsidRDefault="00D94396" w:rsidP="00790E75">
      <w:pPr>
        <w:tabs>
          <w:tab w:val="left" w:pos="-360"/>
          <w:tab w:val="left" w:pos="360"/>
        </w:tabs>
        <w:ind w:left="360"/>
        <w:jc w:val="both"/>
        <w:rPr>
          <w:rFonts w:asciiTheme="minorHAnsi" w:hAnsiTheme="minorHAnsi" w:cstheme="minorHAnsi"/>
          <w:b/>
          <w:sz w:val="22"/>
          <w:szCs w:val="22"/>
          <w:lang w:val="it-IT"/>
        </w:rPr>
      </w:pPr>
    </w:p>
    <w:p w14:paraId="30E10E95"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b/>
          <w:sz w:val="22"/>
          <w:szCs w:val="22"/>
          <w:lang w:val="it-IT"/>
        </w:rPr>
        <w:t>la un preţ total de …………..........</w:t>
      </w:r>
      <w:r w:rsidR="009773A5"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w:t>
      </w:r>
      <w:r w:rsidR="00B55787" w:rsidRPr="00790E75">
        <w:rPr>
          <w:rFonts w:asciiTheme="minorHAnsi" w:hAnsiTheme="minorHAnsi" w:cstheme="minorHAnsi"/>
          <w:b/>
          <w:sz w:val="22"/>
          <w:szCs w:val="22"/>
          <w:lang w:val="it-IT"/>
        </w:rPr>
        <w:t>.............</w:t>
      </w:r>
      <w:r w:rsidRPr="00790E75">
        <w:rPr>
          <w:rFonts w:asciiTheme="minorHAnsi" w:hAnsiTheme="minorHAnsi" w:cstheme="minorHAnsi"/>
          <w:b/>
          <w:sz w:val="22"/>
          <w:szCs w:val="22"/>
          <w:lang w:val="it-IT"/>
        </w:rPr>
        <w:t>.............................lei</w:t>
      </w:r>
      <w:r w:rsidR="009773A5" w:rsidRPr="00790E75">
        <w:rPr>
          <w:rFonts w:asciiTheme="minorHAnsi" w:hAnsiTheme="minorHAnsi" w:cstheme="minorHAnsi"/>
          <w:b/>
          <w:sz w:val="22"/>
          <w:szCs w:val="22"/>
          <w:lang w:val="it-IT"/>
        </w:rPr>
        <w:t>,</w:t>
      </w:r>
      <w:r w:rsidR="009773A5" w:rsidRPr="00790E75">
        <w:rPr>
          <w:rFonts w:asciiTheme="minorHAnsi" w:hAnsiTheme="minorHAnsi" w:cstheme="minorHAnsi"/>
          <w:sz w:val="22"/>
          <w:szCs w:val="22"/>
          <w:lang w:val="it-IT"/>
        </w:rPr>
        <w:t xml:space="preserve">  </w:t>
      </w:r>
    </w:p>
    <w:p w14:paraId="44F93C2D" w14:textId="77777777" w:rsidR="009773A5" w:rsidRPr="00790E75" w:rsidRDefault="009773A5"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r>
      <w:r w:rsidRPr="00790E75">
        <w:rPr>
          <w:rFonts w:asciiTheme="minorHAnsi" w:hAnsiTheme="minorHAnsi" w:cstheme="minorHAnsi"/>
          <w:i/>
          <w:sz w:val="22"/>
          <w:szCs w:val="22"/>
          <w:lang w:val="it-IT"/>
        </w:rPr>
        <w:tab/>
        <w:t>(se precizează suma în litere şi cifre)</w:t>
      </w:r>
    </w:p>
    <w:p w14:paraId="28866038" w14:textId="77777777" w:rsidR="00815B17" w:rsidRPr="00790E75" w:rsidRDefault="009773A5" w:rsidP="00790E75">
      <w:pPr>
        <w:tabs>
          <w:tab w:val="left" w:pos="-360"/>
          <w:tab w:val="left" w:pos="360"/>
        </w:tabs>
        <w:ind w:left="360"/>
        <w:jc w:val="both"/>
        <w:rPr>
          <w:rFonts w:asciiTheme="minorHAnsi" w:hAnsiTheme="minorHAnsi" w:cstheme="minorHAnsi"/>
          <w:b/>
          <w:sz w:val="22"/>
          <w:szCs w:val="22"/>
          <w:lang w:val="it-IT"/>
        </w:rPr>
      </w:pPr>
      <w:r w:rsidRPr="00790E75">
        <w:rPr>
          <w:rFonts w:asciiTheme="minorHAnsi" w:hAnsiTheme="minorHAnsi" w:cstheme="minorHAnsi"/>
          <w:sz w:val="22"/>
          <w:szCs w:val="22"/>
          <w:lang w:val="it-IT"/>
        </w:rPr>
        <w:t xml:space="preserve">la care se adaugă TVA în valoare de ...................................................................................................lei,   </w:t>
      </w:r>
    </w:p>
    <w:p w14:paraId="4625FDF7" w14:textId="77777777" w:rsidR="009773A5" w:rsidRPr="00790E75" w:rsidRDefault="00815B17" w:rsidP="00790E75">
      <w:pPr>
        <w:tabs>
          <w:tab w:val="left" w:pos="-360"/>
          <w:tab w:val="left" w:pos="36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Pr="00790E75">
        <w:rPr>
          <w:rFonts w:asciiTheme="minorHAnsi" w:hAnsiTheme="minorHAnsi" w:cstheme="minorHAnsi"/>
          <w:sz w:val="22"/>
          <w:szCs w:val="22"/>
          <w:lang w:val="it-IT"/>
        </w:rPr>
        <w:tab/>
      </w:r>
      <w:r w:rsidR="009773A5" w:rsidRPr="00790E75">
        <w:rPr>
          <w:rFonts w:asciiTheme="minorHAnsi" w:hAnsiTheme="minorHAnsi" w:cstheme="minorHAnsi"/>
          <w:sz w:val="22"/>
          <w:szCs w:val="22"/>
          <w:lang w:val="it-IT"/>
        </w:rPr>
        <w:t xml:space="preserve">                               </w:t>
      </w:r>
      <w:r w:rsidR="009773A5" w:rsidRPr="00790E75">
        <w:rPr>
          <w:rFonts w:asciiTheme="minorHAnsi" w:hAnsiTheme="minorHAnsi" w:cstheme="minorHAnsi"/>
          <w:i/>
          <w:sz w:val="22"/>
          <w:szCs w:val="22"/>
          <w:lang w:val="it-IT"/>
        </w:rPr>
        <w:t>(se precizează suma în litere şi cifre)</w:t>
      </w:r>
    </w:p>
    <w:p w14:paraId="3A8CBA5B" w14:textId="77777777" w:rsidR="00D94396"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p>
    <w:p w14:paraId="43D615CB" w14:textId="0D19CE2D" w:rsidR="009773A5" w:rsidRDefault="009773A5" w:rsidP="00D94396">
      <w:pPr>
        <w:tabs>
          <w:tab w:val="left" w:pos="0"/>
          <w:tab w:val="left" w:pos="360"/>
        </w:tabs>
        <w:ind w:left="360" w:hanging="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 </w:t>
      </w:r>
      <w:r w:rsidR="00D94396">
        <w:rPr>
          <w:rFonts w:asciiTheme="minorHAnsi" w:hAnsiTheme="minorHAnsi" w:cstheme="minorHAnsi"/>
          <w:sz w:val="22"/>
          <w:szCs w:val="22"/>
          <w:lang w:val="it-IT"/>
        </w:rPr>
        <w:tab/>
      </w:r>
      <w:r w:rsidR="00790E75">
        <w:rPr>
          <w:rFonts w:asciiTheme="minorHAnsi" w:hAnsiTheme="minorHAnsi" w:cstheme="minorHAnsi"/>
          <w:sz w:val="22"/>
          <w:szCs w:val="22"/>
          <w:lang w:val="it-IT"/>
        </w:rPr>
        <w:t>p</w:t>
      </w:r>
      <w:r w:rsidRPr="00790E75">
        <w:rPr>
          <w:rFonts w:asciiTheme="minorHAnsi" w:hAnsiTheme="minorHAnsi" w:cstheme="minorHAnsi"/>
          <w:sz w:val="22"/>
          <w:szCs w:val="22"/>
          <w:lang w:val="it-IT"/>
        </w:rPr>
        <w:t>lătibil în maxim 30 de zile de la</w:t>
      </w:r>
      <w:r w:rsidR="000179FB">
        <w:rPr>
          <w:rFonts w:asciiTheme="minorHAnsi" w:hAnsiTheme="minorHAnsi" w:cstheme="minorHAnsi"/>
          <w:sz w:val="22"/>
          <w:szCs w:val="22"/>
          <w:lang w:val="it-IT"/>
        </w:rPr>
        <w:t xml:space="preserve"> data recepției serviciilor, în baza</w:t>
      </w:r>
      <w:r w:rsidRPr="00790E75">
        <w:rPr>
          <w:rFonts w:asciiTheme="minorHAnsi" w:hAnsiTheme="minorHAnsi" w:cstheme="minorHAnsi"/>
          <w:sz w:val="22"/>
          <w:szCs w:val="22"/>
          <w:lang w:val="it-IT"/>
        </w:rPr>
        <w:t xml:space="preserve"> facturi</w:t>
      </w:r>
      <w:r w:rsidR="000179FB">
        <w:rPr>
          <w:rFonts w:asciiTheme="minorHAnsi" w:hAnsiTheme="minorHAnsi" w:cstheme="minorHAnsi"/>
          <w:sz w:val="22"/>
          <w:szCs w:val="22"/>
          <w:lang w:val="it-IT"/>
        </w:rPr>
        <w:t>lor</w:t>
      </w:r>
      <w:r w:rsidR="009534C9">
        <w:rPr>
          <w:rFonts w:asciiTheme="minorHAnsi" w:hAnsiTheme="minorHAnsi" w:cstheme="minorHAnsi"/>
          <w:sz w:val="22"/>
          <w:szCs w:val="22"/>
          <w:lang w:val="it-IT"/>
        </w:rPr>
        <w:t xml:space="preserve"> fi</w:t>
      </w:r>
      <w:r w:rsidR="00951496" w:rsidRPr="00790E75">
        <w:rPr>
          <w:rFonts w:asciiTheme="minorHAnsi" w:hAnsiTheme="minorHAnsi" w:cstheme="minorHAnsi"/>
          <w:sz w:val="22"/>
          <w:szCs w:val="22"/>
          <w:lang w:val="it-IT"/>
        </w:rPr>
        <w:t>scale</w:t>
      </w:r>
      <w:r w:rsidRPr="00790E75">
        <w:rPr>
          <w:rFonts w:asciiTheme="minorHAnsi" w:hAnsiTheme="minorHAnsi" w:cstheme="minorHAnsi"/>
          <w:sz w:val="22"/>
          <w:szCs w:val="22"/>
          <w:lang w:val="it-IT"/>
        </w:rPr>
        <w:t>, conform</w:t>
      </w:r>
      <w:r w:rsidR="004D3F38">
        <w:rPr>
          <w:rFonts w:asciiTheme="minorHAnsi" w:hAnsiTheme="minorHAnsi" w:cstheme="minorHAnsi"/>
          <w:sz w:val="22"/>
          <w:szCs w:val="22"/>
          <w:lang w:val="it-IT"/>
        </w:rPr>
        <w:t xml:space="preserve"> prevederilor</w:t>
      </w:r>
      <w:r w:rsidRPr="00790E75">
        <w:rPr>
          <w:rFonts w:asciiTheme="minorHAnsi" w:hAnsiTheme="minorHAnsi" w:cstheme="minorHAnsi"/>
          <w:sz w:val="22"/>
          <w:szCs w:val="22"/>
          <w:lang w:val="it-IT"/>
        </w:rPr>
        <w:t xml:space="preserve"> clauzelor contractuale.</w:t>
      </w:r>
    </w:p>
    <w:p w14:paraId="070ED355" w14:textId="77777777" w:rsidR="000C3D7C" w:rsidRPr="00790E75" w:rsidRDefault="000C3D7C" w:rsidP="00D94396">
      <w:pPr>
        <w:tabs>
          <w:tab w:val="left" w:pos="0"/>
          <w:tab w:val="left" w:pos="360"/>
        </w:tabs>
        <w:ind w:left="360" w:hanging="360"/>
        <w:jc w:val="both"/>
        <w:rPr>
          <w:rFonts w:asciiTheme="minorHAnsi" w:hAnsiTheme="minorHAnsi" w:cstheme="minorHAnsi"/>
          <w:sz w:val="22"/>
          <w:szCs w:val="22"/>
          <w:lang w:val="it-IT"/>
        </w:rPr>
      </w:pPr>
    </w:p>
    <w:p w14:paraId="5ECE1B66" w14:textId="28305FA2" w:rsidR="00821062" w:rsidRDefault="00821062"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 xml:space="preserve">Ne angajăm să menţinem această ofertă valabilă pentru o durata </w:t>
      </w:r>
      <w:r w:rsidRPr="004C3511">
        <w:rPr>
          <w:rFonts w:asciiTheme="minorHAnsi" w:hAnsiTheme="minorHAnsi" w:cstheme="minorHAnsi"/>
          <w:bCs/>
          <w:sz w:val="22"/>
          <w:szCs w:val="22"/>
          <w:lang w:val="it-IT"/>
        </w:rPr>
        <w:t>de 30 de zile</w:t>
      </w:r>
      <w:r w:rsidR="009630AC">
        <w:rPr>
          <w:rFonts w:asciiTheme="minorHAnsi" w:hAnsiTheme="minorHAnsi" w:cstheme="minorHAnsi"/>
          <w:b/>
          <w:sz w:val="22"/>
          <w:szCs w:val="22"/>
          <w:lang w:val="it-IT"/>
        </w:rPr>
        <w:t xml:space="preserve"> </w:t>
      </w:r>
      <w:r w:rsidR="009630AC" w:rsidRPr="009630AC">
        <w:rPr>
          <w:rFonts w:asciiTheme="minorHAnsi" w:hAnsiTheme="minorHAnsi" w:cstheme="minorHAnsi"/>
          <w:bCs/>
          <w:sz w:val="22"/>
          <w:szCs w:val="22"/>
          <w:lang w:val="it-IT"/>
        </w:rPr>
        <w:t>de la data limit</w:t>
      </w:r>
      <w:r w:rsidR="009630AC" w:rsidRPr="0032565D">
        <w:rPr>
          <w:rFonts w:asciiTheme="minorHAnsi" w:hAnsiTheme="minorHAnsi" w:cstheme="minorHAnsi"/>
          <w:bCs/>
          <w:sz w:val="22"/>
          <w:szCs w:val="22"/>
          <w:lang w:val="it-IT"/>
        </w:rPr>
        <w:t>ă</w:t>
      </w:r>
      <w:r w:rsidR="009630AC" w:rsidRPr="009630AC">
        <w:rPr>
          <w:rFonts w:asciiTheme="minorHAnsi" w:hAnsiTheme="minorHAnsi" w:cstheme="minorHAnsi"/>
          <w:bCs/>
          <w:sz w:val="22"/>
          <w:szCs w:val="22"/>
          <w:lang w:val="it-IT"/>
        </w:rPr>
        <w:t xml:space="preserve"> de depunere a ofertelor</w:t>
      </w:r>
      <w:r w:rsidR="00D5069E">
        <w:rPr>
          <w:rFonts w:asciiTheme="minorHAnsi" w:hAnsiTheme="minorHAnsi" w:cstheme="minorHAnsi"/>
          <w:bCs/>
          <w:sz w:val="22"/>
          <w:szCs w:val="22"/>
          <w:lang w:val="it-IT"/>
        </w:rPr>
        <w:t xml:space="preserve"> </w:t>
      </w:r>
      <w:r w:rsidRPr="00790E75">
        <w:rPr>
          <w:rFonts w:asciiTheme="minorHAnsi" w:hAnsiTheme="minorHAnsi" w:cstheme="minorHAnsi"/>
          <w:sz w:val="22"/>
          <w:szCs w:val="22"/>
          <w:lang w:val="it-IT"/>
        </w:rPr>
        <w:t>şi ea va rămâne obligatorie pentru noi şi poate fi acceptată oricând înainte de expirarea perioadei de valabilitate.</w:t>
      </w:r>
    </w:p>
    <w:p w14:paraId="23FE08C0" w14:textId="77777777" w:rsidR="000C3D7C" w:rsidRPr="00790E75" w:rsidRDefault="000C3D7C" w:rsidP="000C3D7C">
      <w:pPr>
        <w:tabs>
          <w:tab w:val="left" w:pos="-360"/>
          <w:tab w:val="left" w:pos="360"/>
          <w:tab w:val="left" w:pos="540"/>
        </w:tabs>
        <w:ind w:left="360"/>
        <w:jc w:val="both"/>
        <w:rPr>
          <w:rFonts w:asciiTheme="minorHAnsi" w:hAnsiTheme="minorHAnsi" w:cstheme="minorHAnsi"/>
          <w:sz w:val="22"/>
          <w:szCs w:val="22"/>
          <w:lang w:val="it-IT"/>
        </w:rPr>
      </w:pPr>
    </w:p>
    <w:p w14:paraId="63A2686B" w14:textId="77777777" w:rsidR="00815B17" w:rsidRPr="00E61030" w:rsidRDefault="00815B17" w:rsidP="00790E75">
      <w:pPr>
        <w:numPr>
          <w:ilvl w:val="0"/>
          <w:numId w:val="3"/>
        </w:numPr>
        <w:tabs>
          <w:tab w:val="left" w:pos="-360"/>
          <w:tab w:val="left" w:pos="360"/>
          <w:tab w:val="left" w:pos="540"/>
        </w:tabs>
        <w:ind w:left="360"/>
        <w:jc w:val="both"/>
        <w:rPr>
          <w:rFonts w:asciiTheme="minorHAnsi" w:hAnsiTheme="minorHAnsi" w:cstheme="minorHAnsi"/>
          <w:sz w:val="22"/>
          <w:szCs w:val="22"/>
          <w:lang w:val="it-IT"/>
        </w:rPr>
      </w:pPr>
      <w:r w:rsidRPr="000C3D7C">
        <w:rPr>
          <w:rFonts w:asciiTheme="minorHAnsi" w:hAnsiTheme="minorHAnsi" w:cstheme="minorHAnsi"/>
          <w:sz w:val="22"/>
          <w:szCs w:val="22"/>
          <w:lang w:val="it-IT"/>
        </w:rPr>
        <w:t xml:space="preserve">Ne angajăm ca, în cazul în care oferta noastră este stabilită ca fiind câştigătoare, să </w:t>
      </w:r>
      <w:r w:rsidR="00D94396" w:rsidRPr="000C3D7C">
        <w:rPr>
          <w:rFonts w:asciiTheme="minorHAnsi" w:hAnsiTheme="minorHAnsi" w:cstheme="minorHAnsi"/>
          <w:sz w:val="22"/>
          <w:szCs w:val="22"/>
          <w:lang w:val="it-IT"/>
        </w:rPr>
        <w:t>prestăm serviciile</w:t>
      </w:r>
      <w:r w:rsidRPr="000C3D7C">
        <w:rPr>
          <w:rFonts w:asciiTheme="minorHAnsi" w:hAnsiTheme="minorHAnsi" w:cstheme="minorHAnsi"/>
          <w:sz w:val="22"/>
          <w:szCs w:val="22"/>
          <w:lang w:val="it-IT"/>
        </w:rPr>
        <w:t xml:space="preserve"> </w:t>
      </w:r>
      <w:r w:rsidRPr="000C3D7C">
        <w:rPr>
          <w:rFonts w:asciiTheme="minorHAnsi" w:hAnsiTheme="minorHAnsi" w:cstheme="minorHAnsi"/>
          <w:sz w:val="22"/>
          <w:szCs w:val="22"/>
        </w:rPr>
        <w:t xml:space="preserve">în </w:t>
      </w:r>
      <w:r w:rsidR="007360FC">
        <w:rPr>
          <w:rFonts w:asciiTheme="minorHAnsi" w:hAnsiTheme="minorHAnsi" w:cstheme="minorHAnsi"/>
          <w:sz w:val="22"/>
          <w:szCs w:val="22"/>
        </w:rPr>
        <w:t>termenele stabilite</w:t>
      </w:r>
      <w:r w:rsidR="00580248">
        <w:rPr>
          <w:rFonts w:asciiTheme="minorHAnsi" w:hAnsiTheme="minorHAnsi" w:cstheme="minorHAnsi"/>
          <w:sz w:val="22"/>
          <w:szCs w:val="22"/>
        </w:rPr>
        <w:t xml:space="preserve"> și pentru perioada prevăzută în Caietul de sarcini</w:t>
      </w:r>
      <w:r w:rsidRPr="000C3D7C">
        <w:rPr>
          <w:rFonts w:asciiTheme="minorHAnsi" w:hAnsiTheme="minorHAnsi" w:cstheme="minorHAnsi"/>
          <w:sz w:val="22"/>
          <w:szCs w:val="22"/>
        </w:rPr>
        <w:t xml:space="preserve">, </w:t>
      </w:r>
      <w:r w:rsidR="000C3D7C">
        <w:rPr>
          <w:rFonts w:asciiTheme="minorHAnsi" w:hAnsiTheme="minorHAnsi" w:cstheme="minorHAnsi"/>
          <w:sz w:val="22"/>
          <w:szCs w:val="22"/>
        </w:rPr>
        <w:t>în strictă concordanță c</w:t>
      </w:r>
      <w:r w:rsidR="00E61030">
        <w:rPr>
          <w:rFonts w:asciiTheme="minorHAnsi" w:hAnsiTheme="minorHAnsi" w:cstheme="minorHAnsi"/>
          <w:sz w:val="22"/>
          <w:szCs w:val="22"/>
        </w:rPr>
        <w:t>u</w:t>
      </w:r>
      <w:r w:rsidR="000C3D7C">
        <w:rPr>
          <w:rFonts w:asciiTheme="minorHAnsi" w:hAnsiTheme="minorHAnsi" w:cstheme="minorHAnsi"/>
          <w:sz w:val="22"/>
          <w:szCs w:val="22"/>
        </w:rPr>
        <w:t xml:space="preserve"> cerințele autorității contractante</w:t>
      </w:r>
      <w:r w:rsidR="0048384D">
        <w:rPr>
          <w:rFonts w:asciiTheme="minorHAnsi" w:hAnsiTheme="minorHAnsi" w:cstheme="minorHAnsi"/>
          <w:sz w:val="22"/>
          <w:szCs w:val="22"/>
        </w:rPr>
        <w:t>.</w:t>
      </w:r>
    </w:p>
    <w:p w14:paraId="688CB353" w14:textId="77777777" w:rsidR="00E61030" w:rsidRPr="000C3D7C" w:rsidRDefault="00E61030" w:rsidP="00E61030">
      <w:pPr>
        <w:tabs>
          <w:tab w:val="left" w:pos="-360"/>
          <w:tab w:val="left" w:pos="360"/>
          <w:tab w:val="left" w:pos="540"/>
        </w:tabs>
        <w:jc w:val="both"/>
        <w:rPr>
          <w:rFonts w:asciiTheme="minorHAnsi" w:hAnsiTheme="minorHAnsi" w:cstheme="minorHAnsi"/>
          <w:sz w:val="22"/>
          <w:szCs w:val="22"/>
          <w:lang w:val="it-IT"/>
        </w:rPr>
      </w:pPr>
    </w:p>
    <w:p w14:paraId="78C86AEA" w14:textId="77777777" w:rsidR="00E61030" w:rsidRDefault="00E61030" w:rsidP="00E61030">
      <w:pPr>
        <w:pStyle w:val="ListParagraph"/>
        <w:numPr>
          <w:ilvl w:val="0"/>
          <w:numId w:val="3"/>
        </w:numPr>
        <w:tabs>
          <w:tab w:val="left" w:pos="-360"/>
          <w:tab w:val="left" w:pos="360"/>
          <w:tab w:val="left" w:pos="540"/>
        </w:tabs>
        <w:ind w:left="360"/>
        <w:jc w:val="both"/>
        <w:rPr>
          <w:rFonts w:asciiTheme="minorHAnsi" w:hAnsiTheme="minorHAnsi" w:cstheme="minorHAnsi"/>
          <w:sz w:val="22"/>
          <w:szCs w:val="22"/>
        </w:rPr>
      </w:pPr>
      <w:r w:rsidRPr="00E61030">
        <w:rPr>
          <w:rFonts w:asciiTheme="minorHAnsi" w:hAnsiTheme="minorHAnsi" w:cstheme="minorHAnsi"/>
          <w:sz w:val="22"/>
          <w:szCs w:val="22"/>
        </w:rPr>
        <w:t>Până la încheierea şi semnarea contractului de servicii</w:t>
      </w:r>
      <w:r>
        <w:rPr>
          <w:rFonts w:asciiTheme="minorHAnsi" w:hAnsiTheme="minorHAnsi" w:cstheme="minorHAnsi"/>
          <w:sz w:val="22"/>
          <w:szCs w:val="22"/>
        </w:rPr>
        <w:t>,</w:t>
      </w:r>
      <w:r w:rsidRPr="00E61030">
        <w:rPr>
          <w:rFonts w:asciiTheme="minorHAnsi" w:hAnsiTheme="minorHAnsi" w:cstheme="minorHAnsi"/>
          <w:sz w:val="22"/>
          <w:szCs w:val="22"/>
        </w:rPr>
        <w:t xml:space="preserve"> aceasta ofertă, împreună cu comunicarea transmisă de dumneavoastră, prin care oferta noastră este acceptată ca fiind câştigătoare, vor constitui un contract angajant între noi.</w:t>
      </w:r>
    </w:p>
    <w:p w14:paraId="3BBA8533" w14:textId="77777777" w:rsidR="00E61030" w:rsidRPr="00E61030" w:rsidRDefault="00E61030" w:rsidP="00E61030">
      <w:pPr>
        <w:tabs>
          <w:tab w:val="left" w:pos="-360"/>
          <w:tab w:val="left" w:pos="360"/>
          <w:tab w:val="left" w:pos="540"/>
        </w:tabs>
        <w:jc w:val="both"/>
        <w:rPr>
          <w:rFonts w:asciiTheme="minorHAnsi" w:hAnsiTheme="minorHAnsi" w:cstheme="minorHAnsi"/>
          <w:sz w:val="22"/>
          <w:szCs w:val="22"/>
        </w:rPr>
      </w:pPr>
    </w:p>
    <w:p w14:paraId="7D94C878" w14:textId="77777777" w:rsidR="00815B17" w:rsidRDefault="00815B17" w:rsidP="00790E75">
      <w:pPr>
        <w:numPr>
          <w:ilvl w:val="0"/>
          <w:numId w:val="3"/>
        </w:numPr>
        <w:tabs>
          <w:tab w:val="left" w:pos="-360"/>
          <w:tab w:val="left" w:pos="360"/>
          <w:tab w:val="left" w:pos="540"/>
        </w:tabs>
        <w:ind w:left="360" w:hanging="374"/>
        <w:jc w:val="both"/>
        <w:rPr>
          <w:rFonts w:asciiTheme="minorHAnsi" w:hAnsiTheme="minorHAnsi" w:cstheme="minorHAnsi"/>
          <w:sz w:val="22"/>
          <w:szCs w:val="22"/>
          <w:lang w:val="it-IT"/>
        </w:rPr>
      </w:pPr>
      <w:r w:rsidRPr="00790E75">
        <w:rPr>
          <w:rFonts w:asciiTheme="minorHAnsi" w:hAnsiTheme="minorHAnsi" w:cstheme="minorHAnsi"/>
          <w:sz w:val="22"/>
          <w:szCs w:val="22"/>
          <w:lang w:val="it-IT"/>
        </w:rPr>
        <w:t>Înţelegem că nu sunteţi obligaţi să acceptaţi oferta cu cel mai scăzut preţ sau oricare altă ofertă pe care o puteţi primi.</w:t>
      </w:r>
    </w:p>
    <w:p w14:paraId="4FDBA6B8" w14:textId="77777777" w:rsidR="009773A5" w:rsidRDefault="009773A5" w:rsidP="00790E75">
      <w:pPr>
        <w:tabs>
          <w:tab w:val="left" w:pos="-360"/>
          <w:tab w:val="left" w:pos="360"/>
          <w:tab w:val="left" w:pos="540"/>
        </w:tabs>
        <w:ind w:left="360"/>
        <w:jc w:val="both"/>
        <w:rPr>
          <w:rFonts w:asciiTheme="minorHAnsi" w:hAnsiTheme="minorHAnsi" w:cstheme="minorHAnsi"/>
          <w:sz w:val="22"/>
          <w:szCs w:val="22"/>
          <w:lang w:val="it-IT"/>
        </w:rPr>
      </w:pPr>
    </w:p>
    <w:p w14:paraId="3897B5E3" w14:textId="77777777" w:rsidR="00E61030" w:rsidRPr="00790E75" w:rsidRDefault="00E61030" w:rsidP="00790E75">
      <w:pPr>
        <w:tabs>
          <w:tab w:val="left" w:pos="-360"/>
          <w:tab w:val="left" w:pos="360"/>
          <w:tab w:val="left" w:pos="540"/>
        </w:tabs>
        <w:ind w:left="360"/>
        <w:jc w:val="both"/>
        <w:rPr>
          <w:rFonts w:asciiTheme="minorHAnsi" w:hAnsiTheme="minorHAnsi" w:cstheme="minorHAnsi"/>
          <w:sz w:val="22"/>
          <w:szCs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B55787" w:rsidRPr="00790E75" w14:paraId="4D7A48F4" w14:textId="77777777" w:rsidTr="009773A5">
        <w:trPr>
          <w:trHeight w:val="20"/>
        </w:trPr>
        <w:tc>
          <w:tcPr>
            <w:tcW w:w="5968" w:type="dxa"/>
          </w:tcPr>
          <w:p w14:paraId="2F29A586"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BBFDA45" w14:textId="77777777" w:rsidR="00B55787" w:rsidRPr="00790E75" w:rsidRDefault="00B55787" w:rsidP="00790E75">
            <w:pPr>
              <w:jc w:val="both"/>
              <w:rPr>
                <w:rFonts w:asciiTheme="minorHAnsi" w:hAnsiTheme="minorHAnsi" w:cstheme="minorHAnsi"/>
                <w:sz w:val="22"/>
                <w:szCs w:val="22"/>
              </w:rPr>
            </w:pPr>
          </w:p>
          <w:p w14:paraId="3A258C0B"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0B98616D" w14:textId="77777777" w:rsidTr="009773A5">
        <w:trPr>
          <w:trHeight w:val="20"/>
        </w:trPr>
        <w:tc>
          <w:tcPr>
            <w:tcW w:w="5968" w:type="dxa"/>
          </w:tcPr>
          <w:p w14:paraId="674D930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260D6974" w14:textId="77777777" w:rsidR="00B55787" w:rsidRPr="00790E75" w:rsidRDefault="00B55787" w:rsidP="00790E75">
            <w:pPr>
              <w:jc w:val="both"/>
              <w:rPr>
                <w:rFonts w:asciiTheme="minorHAnsi" w:hAnsiTheme="minorHAnsi" w:cstheme="minorHAnsi"/>
                <w:sz w:val="22"/>
                <w:szCs w:val="22"/>
              </w:rPr>
            </w:pPr>
          </w:p>
          <w:p w14:paraId="6B9343AE"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44C0F0E7" w14:textId="77777777" w:rsidTr="009773A5">
        <w:trPr>
          <w:trHeight w:val="20"/>
        </w:trPr>
        <w:tc>
          <w:tcPr>
            <w:tcW w:w="5968" w:type="dxa"/>
          </w:tcPr>
          <w:p w14:paraId="6FDE45C5"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3D279918" w14:textId="77777777" w:rsidR="00B55787" w:rsidRPr="00790E75" w:rsidRDefault="00B55787" w:rsidP="00790E75">
            <w:pPr>
              <w:jc w:val="both"/>
              <w:rPr>
                <w:rFonts w:asciiTheme="minorHAnsi" w:hAnsiTheme="minorHAnsi" w:cstheme="minorHAnsi"/>
                <w:sz w:val="22"/>
                <w:szCs w:val="22"/>
              </w:rPr>
            </w:pPr>
          </w:p>
          <w:p w14:paraId="3328F161"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B55787" w:rsidRPr="00790E75" w14:paraId="17D99C17" w14:textId="77777777" w:rsidTr="009773A5">
        <w:trPr>
          <w:trHeight w:val="20"/>
        </w:trPr>
        <w:tc>
          <w:tcPr>
            <w:tcW w:w="5968" w:type="dxa"/>
          </w:tcPr>
          <w:p w14:paraId="38E69F84" w14:textId="77777777" w:rsidR="00B55787" w:rsidRPr="00790E75"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02825D61" w14:textId="77777777" w:rsidR="00B55787" w:rsidRPr="00790E75" w:rsidRDefault="00B55787" w:rsidP="00790E75">
            <w:pPr>
              <w:jc w:val="both"/>
              <w:rPr>
                <w:rFonts w:asciiTheme="minorHAnsi" w:hAnsiTheme="minorHAnsi" w:cstheme="minorHAnsi"/>
                <w:sz w:val="22"/>
                <w:szCs w:val="22"/>
              </w:rPr>
            </w:pPr>
          </w:p>
          <w:p w14:paraId="310232BA" w14:textId="77777777" w:rsidR="00B55787" w:rsidRDefault="00B55787"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p w14:paraId="68DC2907" w14:textId="77777777" w:rsidR="009534C9" w:rsidRDefault="009534C9" w:rsidP="00790E75">
            <w:pPr>
              <w:jc w:val="both"/>
              <w:rPr>
                <w:rFonts w:asciiTheme="minorHAnsi" w:hAnsiTheme="minorHAnsi" w:cstheme="minorHAnsi"/>
                <w:sz w:val="22"/>
                <w:szCs w:val="22"/>
              </w:rPr>
            </w:pPr>
          </w:p>
          <w:p w14:paraId="5E44FE38" w14:textId="3C60CE6E" w:rsidR="009534C9" w:rsidRPr="00790E75" w:rsidRDefault="009534C9" w:rsidP="00790E75">
            <w:pPr>
              <w:jc w:val="both"/>
              <w:rPr>
                <w:rFonts w:asciiTheme="minorHAnsi" w:hAnsiTheme="minorHAnsi" w:cstheme="minorHAnsi"/>
                <w:sz w:val="22"/>
                <w:szCs w:val="22"/>
              </w:rPr>
            </w:pPr>
          </w:p>
        </w:tc>
      </w:tr>
    </w:tbl>
    <w:p w14:paraId="1245DE7F"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lastRenderedPageBreak/>
        <w:t xml:space="preserve">Denumire operator economic </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iCs/>
          <w:sz w:val="22"/>
          <w:szCs w:val="22"/>
        </w:rPr>
        <w:t xml:space="preserve">Anexa la </w:t>
      </w:r>
      <w:r w:rsidRPr="00790E75">
        <w:rPr>
          <w:rFonts w:asciiTheme="minorHAnsi" w:hAnsiTheme="minorHAnsi" w:cstheme="minorHAnsi"/>
          <w:i/>
          <w:sz w:val="22"/>
          <w:szCs w:val="22"/>
        </w:rPr>
        <w:t xml:space="preserve"> Formular </w:t>
      </w:r>
      <w:r w:rsidR="007360FC">
        <w:rPr>
          <w:rFonts w:asciiTheme="minorHAnsi" w:hAnsiTheme="minorHAnsi" w:cstheme="minorHAnsi"/>
          <w:i/>
          <w:sz w:val="22"/>
          <w:szCs w:val="22"/>
        </w:rPr>
        <w:t>1</w:t>
      </w:r>
    </w:p>
    <w:p w14:paraId="1D757432" w14:textId="77777777" w:rsidR="00F322CF" w:rsidRPr="00790E75" w:rsidRDefault="00F322CF"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3DF775A2" w14:textId="77777777" w:rsidR="00F322CF" w:rsidRPr="00790E75"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p>
    <w:p w14:paraId="5968AF07" w14:textId="1EAB1B88" w:rsidR="00F322CF" w:rsidRDefault="00F322CF" w:rsidP="00790E75">
      <w:pPr>
        <w:tabs>
          <w:tab w:val="left" w:pos="-360"/>
        </w:tabs>
        <w:jc w:val="both"/>
        <w:rPr>
          <w:rFonts w:asciiTheme="minorHAnsi" w:hAnsiTheme="minorHAnsi" w:cstheme="minorHAnsi"/>
          <w:i/>
          <w:sz w:val="22"/>
          <w:szCs w:val="22"/>
        </w:rPr>
      </w:pPr>
      <w:r w:rsidRPr="00790E75">
        <w:rPr>
          <w:rFonts w:asciiTheme="minorHAnsi" w:hAnsiTheme="minorHAnsi" w:cstheme="minorHAnsi"/>
          <w:i/>
          <w:sz w:val="22"/>
          <w:szCs w:val="22"/>
        </w:rPr>
        <w:tab/>
      </w:r>
    </w:p>
    <w:p w14:paraId="254BEE1D" w14:textId="6CFA851E" w:rsidR="002D31A1" w:rsidRDefault="002D31A1" w:rsidP="00790E75">
      <w:pPr>
        <w:tabs>
          <w:tab w:val="left" w:pos="-360"/>
        </w:tabs>
        <w:jc w:val="both"/>
        <w:rPr>
          <w:rFonts w:asciiTheme="minorHAnsi" w:hAnsiTheme="minorHAnsi" w:cstheme="minorHAnsi"/>
          <w:i/>
          <w:sz w:val="22"/>
          <w:szCs w:val="22"/>
        </w:rPr>
      </w:pPr>
    </w:p>
    <w:p w14:paraId="61D1C965" w14:textId="482802BB" w:rsidR="002D31A1" w:rsidRDefault="002D31A1" w:rsidP="00790E75">
      <w:pPr>
        <w:tabs>
          <w:tab w:val="left" w:pos="-360"/>
        </w:tabs>
        <w:jc w:val="both"/>
        <w:rPr>
          <w:rFonts w:asciiTheme="minorHAnsi" w:hAnsiTheme="minorHAnsi" w:cstheme="minorHAnsi"/>
          <w:i/>
          <w:sz w:val="22"/>
          <w:szCs w:val="22"/>
        </w:rPr>
      </w:pPr>
    </w:p>
    <w:p w14:paraId="41FD8E02" w14:textId="77777777" w:rsidR="002D31A1" w:rsidRPr="00790E75" w:rsidRDefault="002D31A1" w:rsidP="00790E75">
      <w:pPr>
        <w:tabs>
          <w:tab w:val="left" w:pos="-360"/>
        </w:tabs>
        <w:jc w:val="both"/>
        <w:rPr>
          <w:rFonts w:asciiTheme="minorHAnsi" w:hAnsiTheme="minorHAnsi" w:cstheme="minorHAnsi"/>
          <w:i/>
          <w:sz w:val="22"/>
          <w:szCs w:val="22"/>
        </w:rPr>
      </w:pPr>
    </w:p>
    <w:p w14:paraId="200F7DF4" w14:textId="77777777" w:rsidR="00F322CF" w:rsidRPr="00790E75" w:rsidRDefault="00F322CF" w:rsidP="00790E75">
      <w:pPr>
        <w:tabs>
          <w:tab w:val="left" w:pos="-360"/>
        </w:tabs>
        <w:jc w:val="both"/>
        <w:rPr>
          <w:rFonts w:asciiTheme="minorHAnsi" w:hAnsiTheme="minorHAnsi" w:cstheme="minorHAnsi"/>
          <w:b/>
          <w:sz w:val="22"/>
          <w:szCs w:val="22"/>
          <w:lang w:val="es-ES"/>
        </w:rPr>
      </w:pPr>
    </w:p>
    <w:p w14:paraId="0D5FCE63" w14:textId="77777777" w:rsidR="00F322CF" w:rsidRDefault="00F322CF" w:rsidP="00790E75">
      <w:pPr>
        <w:tabs>
          <w:tab w:val="left" w:pos="3193"/>
        </w:tabs>
        <w:autoSpaceDE w:val="0"/>
        <w:autoSpaceDN w:val="0"/>
        <w:adjustRightInd w:val="0"/>
        <w:ind w:left="108"/>
        <w:jc w:val="center"/>
        <w:rPr>
          <w:rFonts w:asciiTheme="minorHAnsi" w:hAnsiTheme="minorHAnsi" w:cstheme="minorHAnsi"/>
          <w:b/>
          <w:bCs/>
          <w:iCs/>
          <w:sz w:val="22"/>
          <w:szCs w:val="22"/>
        </w:rPr>
      </w:pPr>
      <w:r w:rsidRPr="00790E75">
        <w:rPr>
          <w:rFonts w:asciiTheme="minorHAnsi" w:hAnsiTheme="minorHAnsi" w:cstheme="minorHAnsi"/>
          <w:b/>
          <w:bCs/>
          <w:iCs/>
          <w:sz w:val="22"/>
          <w:szCs w:val="22"/>
        </w:rPr>
        <w:t>PROPUNERE FINANCIARĂ DETALIATĂ</w:t>
      </w:r>
    </w:p>
    <w:p w14:paraId="2F7D7027" w14:textId="5A6CB9F0" w:rsidR="00FF230A" w:rsidRDefault="00FF230A" w:rsidP="00790E75">
      <w:pPr>
        <w:tabs>
          <w:tab w:val="left" w:pos="3193"/>
        </w:tabs>
        <w:autoSpaceDE w:val="0"/>
        <w:autoSpaceDN w:val="0"/>
        <w:adjustRightInd w:val="0"/>
        <w:ind w:left="108"/>
        <w:jc w:val="center"/>
        <w:rPr>
          <w:rFonts w:asciiTheme="minorHAnsi" w:hAnsiTheme="minorHAnsi" w:cstheme="minorHAnsi"/>
          <w:b/>
          <w:bCs/>
          <w:iCs/>
          <w:sz w:val="22"/>
          <w:szCs w:val="22"/>
        </w:rPr>
      </w:pPr>
    </w:p>
    <w:p w14:paraId="0825A7D6" w14:textId="27A460DC" w:rsidR="009534C9" w:rsidRDefault="009534C9" w:rsidP="00790E75">
      <w:pPr>
        <w:tabs>
          <w:tab w:val="left" w:pos="3193"/>
        </w:tabs>
        <w:autoSpaceDE w:val="0"/>
        <w:autoSpaceDN w:val="0"/>
        <w:adjustRightInd w:val="0"/>
        <w:ind w:left="108"/>
        <w:jc w:val="center"/>
        <w:rPr>
          <w:rFonts w:asciiTheme="minorHAnsi" w:hAnsiTheme="minorHAnsi" w:cstheme="minorHAnsi"/>
          <w:b/>
          <w:bCs/>
          <w:iCs/>
          <w:sz w:val="22"/>
          <w:szCs w:val="22"/>
        </w:rPr>
      </w:pPr>
    </w:p>
    <w:tbl>
      <w:tblPr>
        <w:tblW w:w="10483" w:type="dxa"/>
        <w:tblInd w:w="-725" w:type="dxa"/>
        <w:tblLayout w:type="fixed"/>
        <w:tblLook w:val="0000" w:firstRow="0" w:lastRow="0" w:firstColumn="0" w:lastColumn="0" w:noHBand="0" w:noVBand="0"/>
      </w:tblPr>
      <w:tblGrid>
        <w:gridCol w:w="990"/>
        <w:gridCol w:w="5205"/>
        <w:gridCol w:w="989"/>
        <w:gridCol w:w="859"/>
        <w:gridCol w:w="1319"/>
        <w:gridCol w:w="1121"/>
      </w:tblGrid>
      <w:tr w:rsidR="00AB75F1" w:rsidRPr="008966D7" w14:paraId="029AA99A" w14:textId="77777777" w:rsidTr="00AB75F1">
        <w:trPr>
          <w:trHeight w:val="15"/>
        </w:trPr>
        <w:tc>
          <w:tcPr>
            <w:tcW w:w="990" w:type="dxa"/>
            <w:tcBorders>
              <w:top w:val="single" w:sz="4" w:space="0" w:color="000000"/>
              <w:left w:val="single" w:sz="4" w:space="0" w:color="000000"/>
              <w:bottom w:val="single" w:sz="4" w:space="0" w:color="000000"/>
            </w:tcBorders>
            <w:vAlign w:val="center"/>
          </w:tcPr>
          <w:p w14:paraId="57EDEBBF" w14:textId="77777777" w:rsidR="00AB75F1" w:rsidRPr="008966D7" w:rsidRDefault="00AB75F1" w:rsidP="004F54F4">
            <w:pPr>
              <w:jc w:val="center"/>
              <w:rPr>
                <w:rFonts w:asciiTheme="minorHAnsi" w:hAnsiTheme="minorHAnsi" w:cstheme="minorHAnsi"/>
                <w:b/>
                <w:sz w:val="20"/>
                <w:szCs w:val="20"/>
              </w:rPr>
            </w:pPr>
            <w:r w:rsidRPr="008966D7">
              <w:rPr>
                <w:rFonts w:asciiTheme="minorHAnsi" w:hAnsiTheme="minorHAnsi" w:cstheme="minorHAnsi"/>
                <w:b/>
                <w:sz w:val="20"/>
                <w:szCs w:val="20"/>
              </w:rPr>
              <w:t>Nr.</w:t>
            </w:r>
          </w:p>
          <w:p w14:paraId="5D79F093" w14:textId="77777777" w:rsidR="00AB75F1" w:rsidRPr="008966D7" w:rsidRDefault="00AB75F1" w:rsidP="004F54F4">
            <w:pPr>
              <w:jc w:val="center"/>
              <w:rPr>
                <w:rFonts w:asciiTheme="minorHAnsi" w:hAnsiTheme="minorHAnsi" w:cstheme="minorHAnsi"/>
                <w:b/>
                <w:sz w:val="20"/>
                <w:szCs w:val="20"/>
              </w:rPr>
            </w:pPr>
            <w:r w:rsidRPr="008966D7">
              <w:rPr>
                <w:rFonts w:asciiTheme="minorHAnsi" w:hAnsiTheme="minorHAnsi" w:cstheme="minorHAnsi"/>
                <w:b/>
                <w:sz w:val="20"/>
                <w:szCs w:val="20"/>
              </w:rPr>
              <w:t>Crt.</w:t>
            </w:r>
          </w:p>
        </w:tc>
        <w:tc>
          <w:tcPr>
            <w:tcW w:w="5205" w:type="dxa"/>
            <w:tcBorders>
              <w:top w:val="single" w:sz="4" w:space="0" w:color="000000"/>
              <w:left w:val="single" w:sz="4" w:space="0" w:color="000000"/>
              <w:bottom w:val="single" w:sz="4" w:space="0" w:color="000000"/>
            </w:tcBorders>
            <w:shd w:val="clear" w:color="auto" w:fill="auto"/>
            <w:vAlign w:val="center"/>
          </w:tcPr>
          <w:p w14:paraId="2A0F30B7" w14:textId="77777777" w:rsidR="00AB75F1" w:rsidRPr="0049045E" w:rsidRDefault="00AB75F1" w:rsidP="004F54F4">
            <w:pPr>
              <w:jc w:val="center"/>
              <w:rPr>
                <w:rFonts w:asciiTheme="minorHAnsi" w:hAnsiTheme="minorHAnsi" w:cstheme="minorHAnsi"/>
                <w:b/>
                <w:sz w:val="20"/>
                <w:szCs w:val="20"/>
              </w:rPr>
            </w:pPr>
            <w:r w:rsidRPr="0049045E">
              <w:rPr>
                <w:rFonts w:asciiTheme="minorHAnsi" w:hAnsiTheme="minorHAnsi" w:cstheme="minorHAnsi"/>
                <w:b/>
                <w:sz w:val="20"/>
                <w:szCs w:val="20"/>
              </w:rPr>
              <w:t>Denumire servicii</w:t>
            </w:r>
          </w:p>
          <w:p w14:paraId="23CC92E1" w14:textId="77777777" w:rsidR="00AB75F1" w:rsidRPr="0049045E" w:rsidRDefault="00AB75F1" w:rsidP="004F54F4">
            <w:pPr>
              <w:jc w:val="center"/>
              <w:rPr>
                <w:rFonts w:asciiTheme="minorHAnsi" w:hAnsiTheme="minorHAnsi" w:cstheme="minorHAnsi"/>
                <w:iCs/>
                <w:sz w:val="20"/>
                <w:szCs w:val="20"/>
              </w:rPr>
            </w:pPr>
            <w:r w:rsidRPr="0049045E">
              <w:rPr>
                <w:rFonts w:asciiTheme="minorHAnsi" w:hAnsiTheme="minorHAnsi" w:cstheme="minorHAnsi"/>
                <w:b/>
                <w:sz w:val="20"/>
                <w:szCs w:val="20"/>
              </w:rPr>
              <w:t>Servicii producție și difuzare spot radio pentru promovare REGIO</w:t>
            </w:r>
          </w:p>
        </w:tc>
        <w:tc>
          <w:tcPr>
            <w:tcW w:w="989" w:type="dxa"/>
            <w:tcBorders>
              <w:top w:val="single" w:sz="4" w:space="0" w:color="000000"/>
              <w:left w:val="single" w:sz="4" w:space="0" w:color="000000"/>
              <w:bottom w:val="single" w:sz="4" w:space="0" w:color="000000"/>
            </w:tcBorders>
            <w:shd w:val="clear" w:color="auto" w:fill="auto"/>
            <w:vAlign w:val="center"/>
          </w:tcPr>
          <w:p w14:paraId="7A2B96A1" w14:textId="77777777" w:rsidR="00AB75F1" w:rsidRPr="0049045E" w:rsidRDefault="00AB75F1" w:rsidP="004F54F4">
            <w:pPr>
              <w:jc w:val="center"/>
              <w:rPr>
                <w:rFonts w:asciiTheme="minorHAnsi" w:hAnsiTheme="minorHAnsi" w:cstheme="minorHAnsi"/>
                <w:sz w:val="20"/>
                <w:szCs w:val="20"/>
              </w:rPr>
            </w:pPr>
            <w:r w:rsidRPr="0049045E">
              <w:rPr>
                <w:rFonts w:asciiTheme="minorHAnsi" w:hAnsiTheme="minorHAnsi" w:cstheme="minorHAnsi"/>
                <w:sz w:val="20"/>
                <w:szCs w:val="20"/>
              </w:rPr>
              <w:t>UM</w:t>
            </w:r>
          </w:p>
        </w:tc>
        <w:tc>
          <w:tcPr>
            <w:tcW w:w="859" w:type="dxa"/>
            <w:tcBorders>
              <w:top w:val="single" w:sz="4" w:space="0" w:color="000000"/>
              <w:left w:val="single" w:sz="4" w:space="0" w:color="000000"/>
              <w:bottom w:val="single" w:sz="4" w:space="0" w:color="000000"/>
              <w:right w:val="single" w:sz="4" w:space="0" w:color="auto"/>
            </w:tcBorders>
            <w:shd w:val="clear" w:color="auto" w:fill="auto"/>
            <w:vAlign w:val="center"/>
          </w:tcPr>
          <w:p w14:paraId="753E96F8" w14:textId="77777777" w:rsidR="00AB75F1" w:rsidRPr="008966D7" w:rsidRDefault="00AB75F1" w:rsidP="004F54F4">
            <w:pPr>
              <w:jc w:val="center"/>
              <w:rPr>
                <w:rFonts w:asciiTheme="minorHAnsi" w:hAnsiTheme="minorHAnsi" w:cstheme="minorHAnsi"/>
                <w:sz w:val="20"/>
                <w:szCs w:val="20"/>
              </w:rPr>
            </w:pPr>
            <w:r w:rsidRPr="008966D7">
              <w:rPr>
                <w:rFonts w:asciiTheme="minorHAnsi" w:hAnsiTheme="minorHAnsi" w:cstheme="minorHAnsi"/>
                <w:sz w:val="20"/>
                <w:szCs w:val="20"/>
              </w:rPr>
              <w:t>Cantitate</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D32AB4A" w14:textId="77777777" w:rsidR="00AB75F1" w:rsidRPr="008966D7" w:rsidRDefault="00AB75F1" w:rsidP="004F54F4">
            <w:pPr>
              <w:jc w:val="center"/>
              <w:rPr>
                <w:rFonts w:asciiTheme="minorHAnsi" w:hAnsiTheme="minorHAnsi" w:cstheme="minorHAnsi"/>
                <w:sz w:val="20"/>
                <w:szCs w:val="20"/>
              </w:rPr>
            </w:pPr>
            <w:r w:rsidRPr="008966D7">
              <w:rPr>
                <w:rFonts w:asciiTheme="minorHAnsi" w:hAnsiTheme="minorHAnsi" w:cstheme="minorHAnsi"/>
                <w:sz w:val="20"/>
                <w:szCs w:val="20"/>
              </w:rPr>
              <w:t xml:space="preserve">Pret unitar, </w:t>
            </w:r>
          </w:p>
          <w:p w14:paraId="1BE23830" w14:textId="77777777" w:rsidR="00AB75F1" w:rsidRPr="008966D7" w:rsidRDefault="00AB75F1" w:rsidP="004F54F4">
            <w:pPr>
              <w:jc w:val="center"/>
              <w:rPr>
                <w:rFonts w:asciiTheme="minorHAnsi" w:hAnsiTheme="minorHAnsi" w:cstheme="minorHAnsi"/>
                <w:sz w:val="20"/>
                <w:szCs w:val="20"/>
              </w:rPr>
            </w:pPr>
            <w:r w:rsidRPr="008966D7">
              <w:rPr>
                <w:rFonts w:asciiTheme="minorHAnsi" w:hAnsiTheme="minorHAnsi" w:cstheme="minorHAnsi"/>
                <w:sz w:val="20"/>
                <w:szCs w:val="20"/>
              </w:rPr>
              <w:t>lei fara TVA</w:t>
            </w:r>
          </w:p>
        </w:tc>
        <w:tc>
          <w:tcPr>
            <w:tcW w:w="1121" w:type="dxa"/>
            <w:tcBorders>
              <w:top w:val="single" w:sz="4" w:space="0" w:color="auto"/>
              <w:left w:val="single" w:sz="4" w:space="0" w:color="auto"/>
              <w:bottom w:val="single" w:sz="4" w:space="0" w:color="auto"/>
              <w:right w:val="single" w:sz="4" w:space="0" w:color="auto"/>
            </w:tcBorders>
          </w:tcPr>
          <w:p w14:paraId="5092381E" w14:textId="77777777" w:rsidR="00AB75F1" w:rsidRPr="008966D7" w:rsidRDefault="00AB75F1" w:rsidP="004F54F4">
            <w:pPr>
              <w:jc w:val="center"/>
              <w:rPr>
                <w:rFonts w:asciiTheme="minorHAnsi" w:hAnsiTheme="minorHAnsi" w:cstheme="minorHAnsi"/>
                <w:sz w:val="20"/>
                <w:szCs w:val="20"/>
              </w:rPr>
            </w:pPr>
            <w:r w:rsidRPr="008966D7">
              <w:rPr>
                <w:rFonts w:asciiTheme="minorHAnsi" w:hAnsiTheme="minorHAnsi" w:cstheme="minorHAnsi"/>
                <w:sz w:val="20"/>
                <w:szCs w:val="20"/>
              </w:rPr>
              <w:t xml:space="preserve">Pret total, </w:t>
            </w:r>
          </w:p>
          <w:p w14:paraId="147FB6F6" w14:textId="77777777" w:rsidR="00AB75F1" w:rsidRPr="008966D7" w:rsidRDefault="00AB75F1" w:rsidP="004F54F4">
            <w:pPr>
              <w:jc w:val="center"/>
              <w:rPr>
                <w:rFonts w:asciiTheme="minorHAnsi" w:hAnsiTheme="minorHAnsi" w:cstheme="minorHAnsi"/>
                <w:sz w:val="20"/>
                <w:szCs w:val="20"/>
              </w:rPr>
            </w:pPr>
            <w:r w:rsidRPr="008966D7">
              <w:rPr>
                <w:rFonts w:asciiTheme="minorHAnsi" w:hAnsiTheme="minorHAnsi" w:cstheme="minorHAnsi"/>
                <w:sz w:val="20"/>
                <w:szCs w:val="20"/>
              </w:rPr>
              <w:t>lei fara TVA</w:t>
            </w:r>
          </w:p>
        </w:tc>
      </w:tr>
      <w:tr w:rsidR="00AB75F1" w:rsidRPr="00405FB6" w14:paraId="74F82A85" w14:textId="77777777" w:rsidTr="00AB75F1">
        <w:trPr>
          <w:trHeight w:val="15"/>
        </w:trPr>
        <w:tc>
          <w:tcPr>
            <w:tcW w:w="990" w:type="dxa"/>
            <w:tcBorders>
              <w:top w:val="single" w:sz="4" w:space="0" w:color="000000"/>
              <w:left w:val="single" w:sz="4" w:space="0" w:color="000000"/>
              <w:bottom w:val="single" w:sz="4" w:space="0" w:color="000000"/>
            </w:tcBorders>
            <w:vAlign w:val="center"/>
          </w:tcPr>
          <w:p w14:paraId="02692F33" w14:textId="77777777" w:rsidR="00AB75F1" w:rsidRPr="0088624A" w:rsidRDefault="00AB75F1" w:rsidP="004F54F4">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1</w:t>
            </w:r>
          </w:p>
        </w:tc>
        <w:tc>
          <w:tcPr>
            <w:tcW w:w="5205" w:type="dxa"/>
            <w:tcBorders>
              <w:top w:val="single" w:sz="4" w:space="0" w:color="000000"/>
              <w:left w:val="single" w:sz="4" w:space="0" w:color="000000"/>
              <w:bottom w:val="single" w:sz="4" w:space="0" w:color="000000"/>
            </w:tcBorders>
            <w:shd w:val="clear" w:color="auto" w:fill="auto"/>
            <w:vAlign w:val="center"/>
          </w:tcPr>
          <w:p w14:paraId="18445820" w14:textId="77777777" w:rsidR="00AB75F1" w:rsidRPr="0088624A" w:rsidRDefault="00AB75F1" w:rsidP="004F54F4">
            <w:pPr>
              <w:jc w:val="both"/>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Producția unui spot radio de promovare REGIO cu durata de aproximativ 20 secunde</w:t>
            </w:r>
          </w:p>
        </w:tc>
        <w:tc>
          <w:tcPr>
            <w:tcW w:w="989" w:type="dxa"/>
            <w:tcBorders>
              <w:top w:val="single" w:sz="4" w:space="0" w:color="000000"/>
              <w:left w:val="single" w:sz="4" w:space="0" w:color="000000"/>
              <w:bottom w:val="single" w:sz="4" w:space="0" w:color="000000"/>
            </w:tcBorders>
            <w:shd w:val="clear" w:color="auto" w:fill="auto"/>
          </w:tcPr>
          <w:p w14:paraId="10F58EA0" w14:textId="77777777" w:rsidR="00AB75F1" w:rsidRPr="0088624A" w:rsidRDefault="00AB75F1" w:rsidP="004F54F4">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bc</w:t>
            </w:r>
          </w:p>
        </w:tc>
        <w:tc>
          <w:tcPr>
            <w:tcW w:w="8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76D5B86" w14:textId="77777777" w:rsidR="00AB75F1" w:rsidRPr="0088624A" w:rsidRDefault="00AB75F1" w:rsidP="004F54F4">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1</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95CEB54" w14:textId="77777777" w:rsidR="00AB75F1" w:rsidRPr="0088624A" w:rsidRDefault="00AB75F1" w:rsidP="004F54F4">
            <w:pPr>
              <w:jc w:val="center"/>
              <w:rPr>
                <w:rFonts w:asciiTheme="minorHAnsi" w:hAnsiTheme="minorHAnsi" w:cstheme="minorHAnsi"/>
                <w:color w:val="000000" w:themeColor="text1"/>
                <w:sz w:val="20"/>
                <w:szCs w:val="20"/>
              </w:rPr>
            </w:pPr>
          </w:p>
        </w:tc>
        <w:tc>
          <w:tcPr>
            <w:tcW w:w="1121" w:type="dxa"/>
            <w:tcBorders>
              <w:top w:val="single" w:sz="4" w:space="0" w:color="auto"/>
              <w:left w:val="single" w:sz="4" w:space="0" w:color="auto"/>
              <w:bottom w:val="single" w:sz="4" w:space="0" w:color="auto"/>
              <w:right w:val="single" w:sz="4" w:space="0" w:color="auto"/>
            </w:tcBorders>
          </w:tcPr>
          <w:p w14:paraId="7CBCE05C" w14:textId="77777777" w:rsidR="00AB75F1" w:rsidRPr="0088624A" w:rsidRDefault="00AB75F1" w:rsidP="004F54F4">
            <w:pPr>
              <w:jc w:val="center"/>
              <w:rPr>
                <w:rFonts w:asciiTheme="minorHAnsi" w:hAnsiTheme="minorHAnsi" w:cstheme="minorHAnsi"/>
                <w:color w:val="000000" w:themeColor="text1"/>
                <w:sz w:val="20"/>
                <w:szCs w:val="20"/>
              </w:rPr>
            </w:pPr>
          </w:p>
        </w:tc>
      </w:tr>
      <w:tr w:rsidR="00AB75F1" w:rsidRPr="00405FB6" w14:paraId="45FBED0A" w14:textId="77777777" w:rsidTr="00AB75F1">
        <w:trPr>
          <w:trHeight w:val="15"/>
        </w:trPr>
        <w:tc>
          <w:tcPr>
            <w:tcW w:w="990" w:type="dxa"/>
            <w:tcBorders>
              <w:top w:val="single" w:sz="4" w:space="0" w:color="000000"/>
              <w:left w:val="single" w:sz="4" w:space="0" w:color="000000"/>
              <w:bottom w:val="single" w:sz="4" w:space="0" w:color="000000"/>
            </w:tcBorders>
            <w:vAlign w:val="center"/>
          </w:tcPr>
          <w:p w14:paraId="6F842F51" w14:textId="77777777" w:rsidR="00AB75F1" w:rsidRPr="0088624A" w:rsidRDefault="00AB75F1" w:rsidP="004F54F4">
            <w:pPr>
              <w:jc w:val="center"/>
              <w:rPr>
                <w:rFonts w:asciiTheme="minorHAnsi" w:hAnsiTheme="minorHAnsi" w:cstheme="minorHAnsi"/>
                <w:color w:val="000000" w:themeColor="text1"/>
                <w:sz w:val="20"/>
                <w:szCs w:val="20"/>
              </w:rPr>
            </w:pPr>
            <w:r w:rsidRPr="0088624A">
              <w:rPr>
                <w:rFonts w:asciiTheme="minorHAnsi" w:hAnsiTheme="minorHAnsi" w:cstheme="minorHAnsi"/>
                <w:color w:val="000000" w:themeColor="text1"/>
                <w:sz w:val="20"/>
                <w:szCs w:val="20"/>
              </w:rPr>
              <w:t>2</w:t>
            </w:r>
          </w:p>
        </w:tc>
        <w:tc>
          <w:tcPr>
            <w:tcW w:w="5205" w:type="dxa"/>
            <w:tcBorders>
              <w:top w:val="single" w:sz="4" w:space="0" w:color="000000"/>
              <w:left w:val="single" w:sz="4" w:space="0" w:color="000000"/>
              <w:bottom w:val="single" w:sz="4" w:space="0" w:color="000000"/>
            </w:tcBorders>
            <w:shd w:val="clear" w:color="auto" w:fill="auto"/>
          </w:tcPr>
          <w:p w14:paraId="3D183222" w14:textId="77777777" w:rsidR="00AB75F1" w:rsidRPr="0088624A" w:rsidRDefault="00AB75F1" w:rsidP="004F54F4">
            <w:pPr>
              <w:jc w:val="both"/>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Difuzarea</w:t>
            </w:r>
            <w:r w:rsidRPr="00D33ED5">
              <w:rPr>
                <w:rFonts w:asciiTheme="minorHAnsi" w:hAnsiTheme="minorHAnsi" w:cstheme="minorHAnsi"/>
                <w:color w:val="000000" w:themeColor="text1"/>
                <w:sz w:val="20"/>
                <w:szCs w:val="20"/>
              </w:rPr>
              <w:t xml:space="preserve"> unui spot radio de promovare REGIO cu durata de </w:t>
            </w:r>
            <w:r>
              <w:rPr>
                <w:rFonts w:asciiTheme="minorHAnsi" w:hAnsiTheme="minorHAnsi" w:cstheme="minorHAnsi"/>
                <w:color w:val="000000" w:themeColor="text1"/>
                <w:sz w:val="20"/>
                <w:szCs w:val="20"/>
              </w:rPr>
              <w:t>aproximativ</w:t>
            </w:r>
            <w:r w:rsidRPr="00D33ED5">
              <w:rPr>
                <w:rFonts w:asciiTheme="minorHAnsi" w:hAnsiTheme="minorHAnsi" w:cstheme="minorHAnsi"/>
                <w:color w:val="000000" w:themeColor="text1"/>
                <w:sz w:val="20"/>
                <w:szCs w:val="20"/>
              </w:rPr>
              <w:t xml:space="preserve"> 20 secunde</w:t>
            </w:r>
            <w:r>
              <w:rPr>
                <w:rFonts w:asciiTheme="minorHAnsi" w:hAnsiTheme="minorHAnsi" w:cstheme="minorHAnsi"/>
                <w:color w:val="000000" w:themeColor="text1"/>
                <w:sz w:val="20"/>
                <w:szCs w:val="20"/>
              </w:rPr>
              <w:t xml:space="preserve"> la nivelul Regiunii Nord-Est </w:t>
            </w:r>
          </w:p>
        </w:tc>
        <w:tc>
          <w:tcPr>
            <w:tcW w:w="989" w:type="dxa"/>
            <w:tcBorders>
              <w:top w:val="single" w:sz="4" w:space="0" w:color="000000"/>
              <w:left w:val="single" w:sz="4" w:space="0" w:color="000000"/>
              <w:bottom w:val="single" w:sz="4" w:space="0" w:color="000000"/>
            </w:tcBorders>
            <w:shd w:val="clear" w:color="auto" w:fill="auto"/>
          </w:tcPr>
          <w:p w14:paraId="644817FE" w14:textId="77777777" w:rsidR="00AB75F1" w:rsidRPr="00824158" w:rsidRDefault="00AB75F1" w:rsidP="004F54F4">
            <w:pPr>
              <w:jc w:val="center"/>
              <w:rPr>
                <w:rFonts w:asciiTheme="minorHAnsi" w:hAnsiTheme="minorHAnsi" w:cstheme="minorHAnsi"/>
                <w:color w:val="FF0000"/>
                <w:sz w:val="20"/>
                <w:szCs w:val="20"/>
              </w:rPr>
            </w:pPr>
            <w:r w:rsidRPr="00577DE8">
              <w:rPr>
                <w:rFonts w:asciiTheme="minorHAnsi" w:hAnsiTheme="minorHAnsi" w:cstheme="minorHAnsi"/>
                <w:sz w:val="20"/>
                <w:szCs w:val="20"/>
              </w:rPr>
              <w:t>Nr. difuzari</w:t>
            </w:r>
          </w:p>
        </w:tc>
        <w:tc>
          <w:tcPr>
            <w:tcW w:w="859" w:type="dxa"/>
            <w:tcBorders>
              <w:top w:val="single" w:sz="4" w:space="0" w:color="000000"/>
              <w:left w:val="single" w:sz="4" w:space="0" w:color="000000"/>
              <w:bottom w:val="single" w:sz="4" w:space="0" w:color="000000"/>
              <w:right w:val="single" w:sz="4" w:space="0" w:color="auto"/>
            </w:tcBorders>
            <w:shd w:val="clear" w:color="auto" w:fill="auto"/>
            <w:vAlign w:val="center"/>
          </w:tcPr>
          <w:p w14:paraId="3CCD5CB7" w14:textId="77777777" w:rsidR="00AB75F1" w:rsidRPr="0088624A" w:rsidRDefault="00AB75F1" w:rsidP="004F54F4">
            <w:pPr>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1800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D6AB279" w14:textId="77777777" w:rsidR="00AB75F1" w:rsidRPr="0088624A" w:rsidRDefault="00AB75F1" w:rsidP="004F54F4">
            <w:pPr>
              <w:jc w:val="center"/>
              <w:rPr>
                <w:rFonts w:asciiTheme="minorHAnsi" w:hAnsiTheme="minorHAnsi" w:cstheme="minorHAnsi"/>
                <w:color w:val="000000" w:themeColor="text1"/>
                <w:sz w:val="20"/>
                <w:szCs w:val="20"/>
              </w:rPr>
            </w:pPr>
          </w:p>
        </w:tc>
        <w:tc>
          <w:tcPr>
            <w:tcW w:w="1121" w:type="dxa"/>
            <w:tcBorders>
              <w:top w:val="single" w:sz="4" w:space="0" w:color="auto"/>
              <w:left w:val="single" w:sz="4" w:space="0" w:color="auto"/>
              <w:bottom w:val="single" w:sz="4" w:space="0" w:color="auto"/>
              <w:right w:val="single" w:sz="4" w:space="0" w:color="auto"/>
            </w:tcBorders>
          </w:tcPr>
          <w:p w14:paraId="714D8533" w14:textId="77777777" w:rsidR="00AB75F1" w:rsidRPr="0088624A" w:rsidRDefault="00AB75F1" w:rsidP="004F54F4">
            <w:pPr>
              <w:jc w:val="center"/>
              <w:rPr>
                <w:rFonts w:asciiTheme="minorHAnsi" w:hAnsiTheme="minorHAnsi" w:cstheme="minorHAnsi"/>
                <w:color w:val="000000" w:themeColor="text1"/>
                <w:sz w:val="20"/>
                <w:szCs w:val="20"/>
              </w:rPr>
            </w:pPr>
          </w:p>
        </w:tc>
      </w:tr>
      <w:tr w:rsidR="00AB75F1" w:rsidRPr="00405FB6" w14:paraId="4236A282" w14:textId="77777777" w:rsidTr="00AB75F1">
        <w:trPr>
          <w:trHeight w:val="356"/>
        </w:trPr>
        <w:tc>
          <w:tcPr>
            <w:tcW w:w="8043" w:type="dxa"/>
            <w:gridSpan w:val="4"/>
            <w:tcBorders>
              <w:top w:val="single" w:sz="4" w:space="0" w:color="000000"/>
              <w:left w:val="single" w:sz="4" w:space="0" w:color="000000"/>
              <w:bottom w:val="single" w:sz="4" w:space="0" w:color="000000"/>
              <w:right w:val="single" w:sz="4" w:space="0" w:color="auto"/>
            </w:tcBorders>
            <w:vAlign w:val="center"/>
          </w:tcPr>
          <w:p w14:paraId="6CC167AE" w14:textId="77777777" w:rsidR="00AB75F1" w:rsidRPr="0088624A" w:rsidRDefault="00AB75F1" w:rsidP="004F54F4">
            <w:pPr>
              <w:jc w:val="right"/>
              <w:rPr>
                <w:rFonts w:asciiTheme="minorHAnsi" w:hAnsiTheme="minorHAnsi" w:cstheme="minorHAnsi"/>
                <w:color w:val="000000" w:themeColor="text1"/>
                <w:sz w:val="20"/>
                <w:szCs w:val="20"/>
              </w:rPr>
            </w:pPr>
            <w:r w:rsidRPr="0088624A">
              <w:rPr>
                <w:rFonts w:asciiTheme="minorHAnsi" w:hAnsiTheme="minorHAnsi" w:cstheme="minorHAnsi"/>
                <w:b/>
                <w:iCs/>
                <w:color w:val="000000" w:themeColor="text1"/>
                <w:sz w:val="20"/>
                <w:szCs w:val="20"/>
              </w:rPr>
              <w:t>Total, lei fara TVA</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52B37040" w14:textId="77777777" w:rsidR="00AB75F1" w:rsidRPr="0088624A" w:rsidRDefault="00AB75F1" w:rsidP="004F54F4">
            <w:pPr>
              <w:jc w:val="both"/>
              <w:rPr>
                <w:rFonts w:asciiTheme="minorHAnsi" w:hAnsiTheme="minorHAnsi" w:cstheme="minorHAnsi"/>
                <w:color w:val="000000" w:themeColor="text1"/>
                <w:sz w:val="20"/>
                <w:szCs w:val="20"/>
              </w:rPr>
            </w:pPr>
          </w:p>
        </w:tc>
        <w:tc>
          <w:tcPr>
            <w:tcW w:w="1121" w:type="dxa"/>
            <w:tcBorders>
              <w:top w:val="single" w:sz="4" w:space="0" w:color="auto"/>
              <w:left w:val="single" w:sz="4" w:space="0" w:color="auto"/>
              <w:bottom w:val="single" w:sz="4" w:space="0" w:color="auto"/>
              <w:right w:val="single" w:sz="4" w:space="0" w:color="auto"/>
            </w:tcBorders>
          </w:tcPr>
          <w:p w14:paraId="48E632C6" w14:textId="77777777" w:rsidR="00AB75F1" w:rsidRPr="0088624A" w:rsidRDefault="00AB75F1" w:rsidP="004F54F4">
            <w:pPr>
              <w:jc w:val="both"/>
              <w:rPr>
                <w:rFonts w:asciiTheme="minorHAnsi" w:hAnsiTheme="minorHAnsi" w:cstheme="minorHAnsi"/>
                <w:color w:val="000000" w:themeColor="text1"/>
                <w:sz w:val="20"/>
                <w:szCs w:val="20"/>
              </w:rPr>
            </w:pPr>
          </w:p>
        </w:tc>
      </w:tr>
    </w:tbl>
    <w:p w14:paraId="6824A086" w14:textId="77777777" w:rsidR="009534C9" w:rsidRDefault="009534C9" w:rsidP="00790E75">
      <w:pPr>
        <w:tabs>
          <w:tab w:val="left" w:pos="3193"/>
        </w:tabs>
        <w:autoSpaceDE w:val="0"/>
        <w:autoSpaceDN w:val="0"/>
        <w:adjustRightInd w:val="0"/>
        <w:ind w:left="108"/>
        <w:jc w:val="center"/>
        <w:rPr>
          <w:rFonts w:asciiTheme="minorHAnsi" w:hAnsiTheme="minorHAnsi" w:cstheme="minorHAnsi"/>
          <w:b/>
          <w:bCs/>
          <w:iCs/>
          <w:sz w:val="22"/>
          <w:szCs w:val="22"/>
        </w:rPr>
      </w:pPr>
    </w:p>
    <w:p w14:paraId="6DD8A8AE" w14:textId="622D2F43" w:rsidR="009534C9" w:rsidRPr="00D8625B" w:rsidRDefault="00D8625B" w:rsidP="00D8625B">
      <w:pPr>
        <w:tabs>
          <w:tab w:val="left" w:pos="360"/>
        </w:tabs>
        <w:autoSpaceDE w:val="0"/>
        <w:jc w:val="both"/>
        <w:rPr>
          <w:rFonts w:asciiTheme="minorHAnsi" w:hAnsiTheme="minorHAnsi" w:cstheme="minorHAnsi"/>
          <w:b/>
          <w:bCs/>
          <w:color w:val="000000" w:themeColor="text1"/>
          <w:sz w:val="22"/>
          <w:szCs w:val="22"/>
        </w:rPr>
      </w:pPr>
      <w:r w:rsidRPr="00D8625B">
        <w:rPr>
          <w:rFonts w:asciiTheme="minorHAnsi" w:hAnsiTheme="minorHAnsi" w:cstheme="minorHAnsi"/>
          <w:color w:val="000000" w:themeColor="text1"/>
          <w:sz w:val="22"/>
          <w:szCs w:val="22"/>
        </w:rPr>
        <w:t>Prețul total</w:t>
      </w:r>
      <w:r w:rsidR="009534C9" w:rsidRPr="00D8625B">
        <w:rPr>
          <w:rFonts w:asciiTheme="minorHAnsi" w:hAnsiTheme="minorHAnsi" w:cstheme="minorHAnsi"/>
          <w:color w:val="000000" w:themeColor="text1"/>
          <w:sz w:val="22"/>
          <w:szCs w:val="22"/>
        </w:rPr>
        <w:t xml:space="preserve"> include toate c</w:t>
      </w:r>
      <w:r>
        <w:rPr>
          <w:rFonts w:asciiTheme="minorHAnsi" w:hAnsiTheme="minorHAnsi" w:cstheme="minorHAnsi"/>
          <w:color w:val="000000" w:themeColor="text1"/>
          <w:sz w:val="22"/>
          <w:szCs w:val="22"/>
        </w:rPr>
        <w:t>heltuieli</w:t>
      </w:r>
      <w:r w:rsidR="009534C9" w:rsidRPr="00D8625B">
        <w:rPr>
          <w:rFonts w:asciiTheme="minorHAnsi" w:hAnsiTheme="minorHAnsi" w:cstheme="minorHAnsi"/>
          <w:color w:val="000000" w:themeColor="text1"/>
          <w:sz w:val="22"/>
          <w:szCs w:val="22"/>
        </w:rPr>
        <w:t>le</w:t>
      </w:r>
      <w:r w:rsidRPr="00D8625B">
        <w:rPr>
          <w:rFonts w:asciiTheme="minorHAnsi" w:hAnsiTheme="minorHAnsi" w:cstheme="minorHAnsi"/>
          <w:color w:val="000000" w:themeColor="text1"/>
          <w:sz w:val="22"/>
          <w:szCs w:val="22"/>
        </w:rPr>
        <w:t xml:space="preserve"> noastre,</w:t>
      </w:r>
      <w:r w:rsidR="009534C9" w:rsidRPr="00D8625B">
        <w:rPr>
          <w:rFonts w:asciiTheme="minorHAnsi" w:hAnsiTheme="minorHAnsi" w:cstheme="minorHAnsi"/>
          <w:color w:val="000000" w:themeColor="text1"/>
          <w:sz w:val="22"/>
          <w:szCs w:val="22"/>
        </w:rPr>
        <w:t xml:space="preserve"> necesare pentru prestarea serviciilor (deplasări, detașari, tran</w:t>
      </w:r>
      <w:r w:rsidR="00AB75F1">
        <w:rPr>
          <w:rFonts w:asciiTheme="minorHAnsi" w:hAnsiTheme="minorHAnsi" w:cstheme="minorHAnsi"/>
          <w:color w:val="000000" w:themeColor="text1"/>
          <w:sz w:val="22"/>
          <w:szCs w:val="22"/>
        </w:rPr>
        <w:t>s</w:t>
      </w:r>
      <w:r w:rsidR="009534C9" w:rsidRPr="00D8625B">
        <w:rPr>
          <w:rFonts w:asciiTheme="minorHAnsi" w:hAnsiTheme="minorHAnsi" w:cstheme="minorHAnsi"/>
          <w:color w:val="000000" w:themeColor="text1"/>
          <w:sz w:val="22"/>
          <w:szCs w:val="22"/>
        </w:rPr>
        <w:t>port, manoperă, asigurarea echipamentelor specifice, materiale, terți etc.)</w:t>
      </w:r>
      <w:r w:rsidR="009534C9" w:rsidRPr="00D8625B">
        <w:rPr>
          <w:rFonts w:asciiTheme="minorHAnsi" w:hAnsiTheme="minorHAnsi" w:cstheme="minorHAnsi"/>
          <w:b/>
          <w:bCs/>
          <w:color w:val="000000" w:themeColor="text1"/>
          <w:sz w:val="22"/>
          <w:szCs w:val="22"/>
        </w:rPr>
        <w:t xml:space="preserve"> </w:t>
      </w:r>
    </w:p>
    <w:p w14:paraId="43BC10A5" w14:textId="77777777" w:rsidR="002D31A1" w:rsidRPr="0032565D" w:rsidRDefault="002D31A1" w:rsidP="00D8625B">
      <w:pPr>
        <w:jc w:val="both"/>
        <w:rPr>
          <w:rFonts w:asciiTheme="minorHAnsi" w:hAnsiTheme="minorHAnsi" w:cstheme="minorHAnsi"/>
          <w:sz w:val="22"/>
          <w:szCs w:val="22"/>
          <w:lang w:eastAsia="en-GB"/>
        </w:rPr>
      </w:pPr>
    </w:p>
    <w:p w14:paraId="7758AC4C" w14:textId="67119A9F" w:rsidR="00A83990" w:rsidRPr="0032565D" w:rsidRDefault="00A83990" w:rsidP="00D8625B">
      <w:pPr>
        <w:jc w:val="both"/>
        <w:rPr>
          <w:rFonts w:asciiTheme="minorHAnsi" w:hAnsiTheme="minorHAnsi" w:cstheme="minorHAnsi"/>
          <w:sz w:val="22"/>
          <w:szCs w:val="22"/>
          <w:lang w:eastAsia="en-GB"/>
        </w:rPr>
      </w:pPr>
      <w:r w:rsidRPr="0032565D">
        <w:rPr>
          <w:rFonts w:asciiTheme="minorHAnsi" w:hAnsiTheme="minorHAnsi" w:cstheme="minorHAnsi"/>
          <w:sz w:val="22"/>
          <w:szCs w:val="22"/>
          <w:lang w:eastAsia="en-GB"/>
        </w:rPr>
        <w:t xml:space="preserve">Preţul din ofertă este ferm, în lei şi nu </w:t>
      </w:r>
      <w:r w:rsidR="009E0B7A" w:rsidRPr="0032565D">
        <w:rPr>
          <w:rFonts w:asciiTheme="minorHAnsi" w:hAnsiTheme="minorHAnsi" w:cstheme="minorHAnsi"/>
          <w:sz w:val="22"/>
          <w:szCs w:val="22"/>
          <w:lang w:eastAsia="en-GB"/>
        </w:rPr>
        <w:t>se ajustează</w:t>
      </w:r>
      <w:r w:rsidRPr="0032565D">
        <w:rPr>
          <w:rFonts w:asciiTheme="minorHAnsi" w:hAnsiTheme="minorHAnsi" w:cstheme="minorHAnsi"/>
          <w:sz w:val="22"/>
          <w:szCs w:val="22"/>
          <w:lang w:eastAsia="en-GB"/>
        </w:rPr>
        <w:t xml:space="preserve"> pe parcursul derulării contractului.</w:t>
      </w:r>
    </w:p>
    <w:p w14:paraId="1FD6D579" w14:textId="77777777" w:rsidR="000E2853" w:rsidRPr="00D8625B" w:rsidRDefault="000E2853" w:rsidP="00D8625B">
      <w:pPr>
        <w:tabs>
          <w:tab w:val="left" w:pos="180"/>
          <w:tab w:val="left" w:pos="360"/>
          <w:tab w:val="left" w:pos="3193"/>
        </w:tabs>
        <w:autoSpaceDE w:val="0"/>
        <w:autoSpaceDN w:val="0"/>
        <w:adjustRightInd w:val="0"/>
        <w:jc w:val="both"/>
        <w:rPr>
          <w:rFonts w:asciiTheme="minorHAnsi" w:hAnsiTheme="minorHAnsi" w:cstheme="minorHAnsi"/>
          <w:i/>
          <w:sz w:val="22"/>
          <w:szCs w:val="22"/>
          <w:highlight w:val="lightGray"/>
        </w:rPr>
      </w:pPr>
    </w:p>
    <w:p w14:paraId="0FC85229" w14:textId="20D75A7E" w:rsidR="00A83990" w:rsidRPr="00D8625B" w:rsidRDefault="00A83990" w:rsidP="00D8625B">
      <w:pPr>
        <w:tabs>
          <w:tab w:val="left" w:pos="180"/>
          <w:tab w:val="left" w:pos="360"/>
          <w:tab w:val="left" w:pos="3193"/>
        </w:tabs>
        <w:autoSpaceDE w:val="0"/>
        <w:autoSpaceDN w:val="0"/>
        <w:adjustRightInd w:val="0"/>
        <w:jc w:val="both"/>
        <w:rPr>
          <w:rFonts w:asciiTheme="minorHAnsi" w:hAnsiTheme="minorHAnsi" w:cstheme="minorHAnsi"/>
          <w:i/>
          <w:sz w:val="22"/>
          <w:szCs w:val="22"/>
        </w:rPr>
      </w:pPr>
      <w:r w:rsidRPr="00D8625B">
        <w:rPr>
          <w:rFonts w:asciiTheme="minorHAnsi" w:hAnsiTheme="minorHAnsi" w:cstheme="minorHAnsi"/>
          <w:i/>
          <w:sz w:val="22"/>
          <w:szCs w:val="22"/>
          <w:highlight w:val="lightGray"/>
        </w:rPr>
        <w:t>Notă: Preturile se exprimă cu maxim 2 zecimale.</w:t>
      </w:r>
    </w:p>
    <w:p w14:paraId="00B7515E" w14:textId="13B94277" w:rsidR="002D31A1" w:rsidRPr="00D8625B" w:rsidRDefault="002D31A1" w:rsidP="00D8625B">
      <w:pPr>
        <w:tabs>
          <w:tab w:val="left" w:pos="180"/>
          <w:tab w:val="left" w:pos="360"/>
          <w:tab w:val="left" w:pos="3193"/>
        </w:tabs>
        <w:autoSpaceDE w:val="0"/>
        <w:autoSpaceDN w:val="0"/>
        <w:adjustRightInd w:val="0"/>
        <w:jc w:val="both"/>
        <w:rPr>
          <w:rFonts w:asciiTheme="minorHAnsi" w:hAnsiTheme="minorHAnsi" w:cstheme="minorHAnsi"/>
          <w:i/>
          <w:sz w:val="22"/>
          <w:szCs w:val="22"/>
        </w:rPr>
      </w:pPr>
    </w:p>
    <w:p w14:paraId="6B74213F" w14:textId="612C6AA4" w:rsidR="002D31A1" w:rsidRDefault="002D31A1" w:rsidP="00A83990">
      <w:pPr>
        <w:tabs>
          <w:tab w:val="left" w:pos="180"/>
          <w:tab w:val="left" w:pos="360"/>
          <w:tab w:val="left" w:pos="3193"/>
        </w:tabs>
        <w:autoSpaceDE w:val="0"/>
        <w:autoSpaceDN w:val="0"/>
        <w:adjustRightInd w:val="0"/>
        <w:rPr>
          <w:rFonts w:asciiTheme="minorHAnsi" w:hAnsiTheme="minorHAnsi" w:cstheme="minorHAnsi"/>
          <w:i/>
          <w:sz w:val="22"/>
          <w:szCs w:val="22"/>
        </w:rPr>
      </w:pPr>
    </w:p>
    <w:p w14:paraId="0004000E" w14:textId="3482D0D5" w:rsidR="002D31A1" w:rsidRDefault="002D31A1" w:rsidP="00A83990">
      <w:pPr>
        <w:tabs>
          <w:tab w:val="left" w:pos="180"/>
          <w:tab w:val="left" w:pos="360"/>
          <w:tab w:val="left" w:pos="3193"/>
        </w:tabs>
        <w:autoSpaceDE w:val="0"/>
        <w:autoSpaceDN w:val="0"/>
        <w:adjustRightInd w:val="0"/>
        <w:rPr>
          <w:rFonts w:asciiTheme="minorHAnsi" w:hAnsiTheme="minorHAnsi" w:cstheme="minorHAnsi"/>
          <w:i/>
          <w:sz w:val="22"/>
          <w:szCs w:val="22"/>
        </w:rPr>
      </w:pPr>
    </w:p>
    <w:p w14:paraId="1304A226" w14:textId="77777777" w:rsidR="00EE6DDF" w:rsidRDefault="00EE6DDF" w:rsidP="00790E75">
      <w:pPr>
        <w:tabs>
          <w:tab w:val="left" w:pos="3193"/>
        </w:tabs>
        <w:autoSpaceDE w:val="0"/>
        <w:autoSpaceDN w:val="0"/>
        <w:adjustRightInd w:val="0"/>
        <w:ind w:left="108"/>
        <w:rPr>
          <w:rFonts w:asciiTheme="minorHAnsi" w:hAnsiTheme="minorHAnsi" w:cstheme="minorHAnsi"/>
          <w:i/>
          <w:sz w:val="22"/>
          <w:szCs w:val="22"/>
        </w:rPr>
      </w:pPr>
    </w:p>
    <w:p w14:paraId="33CD4893" w14:textId="77777777" w:rsidR="00012F9A" w:rsidRPr="00790E75" w:rsidRDefault="00012F9A" w:rsidP="00790E75">
      <w:pPr>
        <w:tabs>
          <w:tab w:val="left" w:pos="3193"/>
        </w:tabs>
        <w:autoSpaceDE w:val="0"/>
        <w:autoSpaceDN w:val="0"/>
        <w:adjustRightInd w:val="0"/>
        <w:ind w:left="108"/>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F322CF" w:rsidRPr="00790E75" w14:paraId="0243423D" w14:textId="77777777" w:rsidTr="00A02F6F">
        <w:trPr>
          <w:trHeight w:val="20"/>
        </w:trPr>
        <w:tc>
          <w:tcPr>
            <w:tcW w:w="5968" w:type="dxa"/>
          </w:tcPr>
          <w:p w14:paraId="6565EECA"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1286AEDA" w14:textId="77777777" w:rsidR="00F322CF" w:rsidRPr="00790E75" w:rsidRDefault="00F322CF" w:rsidP="00790E75">
            <w:pPr>
              <w:jc w:val="both"/>
              <w:rPr>
                <w:rFonts w:asciiTheme="minorHAnsi" w:hAnsiTheme="minorHAnsi" w:cstheme="minorHAnsi"/>
                <w:sz w:val="22"/>
                <w:szCs w:val="22"/>
              </w:rPr>
            </w:pPr>
          </w:p>
          <w:p w14:paraId="53EE9126"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37FE17EF" w14:textId="77777777" w:rsidTr="00A02F6F">
        <w:trPr>
          <w:trHeight w:val="20"/>
        </w:trPr>
        <w:tc>
          <w:tcPr>
            <w:tcW w:w="5968" w:type="dxa"/>
          </w:tcPr>
          <w:p w14:paraId="6950D30F"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5CBDC96E" w14:textId="77777777" w:rsidR="00F322CF" w:rsidRPr="00790E75" w:rsidRDefault="00F322CF" w:rsidP="00790E75">
            <w:pPr>
              <w:jc w:val="both"/>
              <w:rPr>
                <w:rFonts w:asciiTheme="minorHAnsi" w:hAnsiTheme="minorHAnsi" w:cstheme="minorHAnsi"/>
                <w:sz w:val="22"/>
                <w:szCs w:val="22"/>
              </w:rPr>
            </w:pPr>
          </w:p>
          <w:p w14:paraId="77E56FC7"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46275F13" w14:textId="77777777" w:rsidTr="00A02F6F">
        <w:trPr>
          <w:trHeight w:val="20"/>
        </w:trPr>
        <w:tc>
          <w:tcPr>
            <w:tcW w:w="5968" w:type="dxa"/>
          </w:tcPr>
          <w:p w14:paraId="29E9025E"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6B0CA21E" w14:textId="77777777" w:rsidR="00F322CF" w:rsidRPr="00790E75" w:rsidRDefault="00F322CF" w:rsidP="00790E75">
            <w:pPr>
              <w:jc w:val="both"/>
              <w:rPr>
                <w:rFonts w:asciiTheme="minorHAnsi" w:hAnsiTheme="minorHAnsi" w:cstheme="minorHAnsi"/>
                <w:sz w:val="22"/>
                <w:szCs w:val="22"/>
              </w:rPr>
            </w:pPr>
          </w:p>
          <w:p w14:paraId="5EB44E29"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F322CF" w:rsidRPr="00790E75" w14:paraId="61BF18F9" w14:textId="77777777" w:rsidTr="00A02F6F">
        <w:trPr>
          <w:trHeight w:val="20"/>
        </w:trPr>
        <w:tc>
          <w:tcPr>
            <w:tcW w:w="5968" w:type="dxa"/>
          </w:tcPr>
          <w:p w14:paraId="6F77301F"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4A7DF565" w14:textId="77777777" w:rsidR="00F322CF" w:rsidRPr="00790E75" w:rsidRDefault="00F322CF" w:rsidP="00790E75">
            <w:pPr>
              <w:jc w:val="both"/>
              <w:rPr>
                <w:rFonts w:asciiTheme="minorHAnsi" w:hAnsiTheme="minorHAnsi" w:cstheme="minorHAnsi"/>
                <w:sz w:val="22"/>
                <w:szCs w:val="22"/>
              </w:rPr>
            </w:pPr>
          </w:p>
          <w:p w14:paraId="5D3BFF54" w14:textId="77777777" w:rsidR="00F322CF" w:rsidRPr="00790E75" w:rsidRDefault="00F322CF"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369A0E33" w14:textId="77777777" w:rsidR="00D8625B" w:rsidRDefault="00D8625B" w:rsidP="004D3F38">
      <w:pPr>
        <w:tabs>
          <w:tab w:val="left" w:pos="3193"/>
        </w:tabs>
        <w:autoSpaceDE w:val="0"/>
        <w:autoSpaceDN w:val="0"/>
        <w:adjustRightInd w:val="0"/>
        <w:rPr>
          <w:rFonts w:asciiTheme="minorHAnsi" w:hAnsiTheme="minorHAnsi" w:cstheme="minorHAnsi"/>
          <w:i/>
          <w:sz w:val="22"/>
          <w:szCs w:val="22"/>
        </w:rPr>
        <w:sectPr w:rsidR="00D8625B" w:rsidSect="005D058C">
          <w:pgSz w:w="12240" w:h="15840"/>
          <w:pgMar w:top="907" w:right="1440" w:bottom="1080" w:left="1440" w:header="720" w:footer="720" w:gutter="0"/>
          <w:cols w:space="720"/>
          <w:docGrid w:linePitch="360"/>
        </w:sectPr>
      </w:pPr>
    </w:p>
    <w:p w14:paraId="24596E6A" w14:textId="4A65988C" w:rsidR="002D31A1" w:rsidRDefault="002D31A1" w:rsidP="004D3F38">
      <w:pPr>
        <w:tabs>
          <w:tab w:val="left" w:pos="3193"/>
        </w:tabs>
        <w:autoSpaceDE w:val="0"/>
        <w:autoSpaceDN w:val="0"/>
        <w:adjustRightInd w:val="0"/>
        <w:rPr>
          <w:rFonts w:asciiTheme="minorHAnsi" w:hAnsiTheme="minorHAnsi" w:cstheme="minorHAnsi"/>
          <w:i/>
          <w:sz w:val="22"/>
          <w:szCs w:val="22"/>
        </w:rPr>
      </w:pPr>
    </w:p>
    <w:p w14:paraId="2CAAF420" w14:textId="1AAD90BD"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00D8625B">
        <w:rPr>
          <w:rFonts w:asciiTheme="minorHAnsi" w:hAnsiTheme="minorHAnsi" w:cstheme="minorHAnsi"/>
          <w:i/>
          <w:sz w:val="22"/>
          <w:szCs w:val="22"/>
        </w:rPr>
        <w:tab/>
      </w:r>
      <w:r w:rsidRPr="00790E75">
        <w:rPr>
          <w:rFonts w:asciiTheme="minorHAnsi" w:hAnsiTheme="minorHAnsi" w:cstheme="minorHAnsi"/>
          <w:i/>
          <w:sz w:val="22"/>
          <w:szCs w:val="22"/>
        </w:rPr>
        <w:t xml:space="preserve">Formular </w:t>
      </w:r>
      <w:r>
        <w:rPr>
          <w:rFonts w:asciiTheme="minorHAnsi" w:hAnsiTheme="minorHAnsi" w:cstheme="minorHAnsi"/>
          <w:i/>
          <w:sz w:val="22"/>
          <w:szCs w:val="22"/>
        </w:rPr>
        <w:t>2</w:t>
      </w:r>
      <w:r w:rsidRPr="00790E75">
        <w:rPr>
          <w:rFonts w:asciiTheme="minorHAnsi" w:hAnsiTheme="minorHAnsi" w:cstheme="minorHAnsi"/>
          <w:i/>
          <w:sz w:val="22"/>
          <w:szCs w:val="22"/>
        </w:rPr>
        <w:tab/>
      </w:r>
    </w:p>
    <w:p w14:paraId="35643396"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601BD1AA" w14:textId="77777777" w:rsidR="004D3F38" w:rsidRPr="00790E75" w:rsidRDefault="004D3F38" w:rsidP="004D3F38">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02650B7F" w14:textId="77777777" w:rsidR="004C31FB" w:rsidRDefault="004C31FB" w:rsidP="00790E75">
      <w:pPr>
        <w:tabs>
          <w:tab w:val="left" w:pos="3193"/>
        </w:tabs>
        <w:autoSpaceDE w:val="0"/>
        <w:autoSpaceDN w:val="0"/>
        <w:adjustRightInd w:val="0"/>
        <w:rPr>
          <w:rFonts w:asciiTheme="minorHAnsi" w:hAnsiTheme="minorHAnsi" w:cstheme="minorHAnsi"/>
          <w:i/>
          <w:sz w:val="22"/>
          <w:szCs w:val="22"/>
        </w:rPr>
      </w:pPr>
    </w:p>
    <w:p w14:paraId="7976B7C3" w14:textId="77777777" w:rsidR="004D3F38" w:rsidRDefault="004D3F38" w:rsidP="004D3F38">
      <w:pPr>
        <w:tabs>
          <w:tab w:val="left" w:pos="3193"/>
        </w:tabs>
        <w:autoSpaceDE w:val="0"/>
        <w:autoSpaceDN w:val="0"/>
        <w:adjustRightInd w:val="0"/>
        <w:jc w:val="center"/>
        <w:rPr>
          <w:rFonts w:asciiTheme="minorHAnsi" w:hAnsiTheme="minorHAnsi" w:cstheme="minorHAnsi"/>
          <w:b/>
          <w:bCs/>
          <w:iCs/>
          <w:sz w:val="22"/>
          <w:szCs w:val="22"/>
        </w:rPr>
      </w:pPr>
      <w:r w:rsidRPr="004D3F38">
        <w:rPr>
          <w:rFonts w:asciiTheme="minorHAnsi" w:hAnsiTheme="minorHAnsi" w:cstheme="minorHAnsi"/>
          <w:b/>
          <w:bCs/>
          <w:iCs/>
          <w:sz w:val="22"/>
          <w:szCs w:val="22"/>
        </w:rPr>
        <w:t>PROPUNERE TEHNICĂ</w:t>
      </w:r>
    </w:p>
    <w:p w14:paraId="28D1F921" w14:textId="075563AD" w:rsidR="004C31FB" w:rsidRDefault="004C31FB" w:rsidP="00EF5381">
      <w:pPr>
        <w:tabs>
          <w:tab w:val="left" w:pos="3193"/>
        </w:tabs>
        <w:autoSpaceDE w:val="0"/>
        <w:autoSpaceDN w:val="0"/>
        <w:adjustRightInd w:val="0"/>
        <w:jc w:val="center"/>
        <w:rPr>
          <w:rFonts w:asciiTheme="minorHAnsi" w:hAnsiTheme="minorHAnsi" w:cstheme="minorHAnsi"/>
          <w:b/>
          <w:bCs/>
          <w:iCs/>
          <w:sz w:val="22"/>
          <w:szCs w:val="22"/>
          <w:lang w:val="en-US"/>
        </w:rPr>
      </w:pPr>
      <w:r w:rsidRPr="004C31FB">
        <w:rPr>
          <w:rFonts w:asciiTheme="minorHAnsi" w:hAnsiTheme="minorHAnsi" w:cstheme="minorHAnsi"/>
          <w:b/>
          <w:bCs/>
          <w:iCs/>
          <w:sz w:val="22"/>
          <w:szCs w:val="22"/>
          <w:lang w:val="en-US"/>
        </w:rPr>
        <w:t>„</w:t>
      </w:r>
      <w:r w:rsidR="00EF5381" w:rsidRPr="00EF5381">
        <w:rPr>
          <w:rFonts w:asciiTheme="minorHAnsi" w:hAnsiTheme="minorHAnsi" w:cstheme="minorHAnsi"/>
          <w:b/>
          <w:bCs/>
          <w:iCs/>
          <w:sz w:val="22"/>
          <w:szCs w:val="22"/>
          <w:lang w:val="en-US"/>
        </w:rPr>
        <w:t>Servicii producție și difuzare spot radio pentru promovarea REGIO – Programul Operational Regional 2014 – 2020</w:t>
      </w:r>
      <w:r w:rsidR="00EF5381">
        <w:rPr>
          <w:rFonts w:asciiTheme="minorHAnsi" w:hAnsiTheme="minorHAnsi" w:cstheme="minorHAnsi"/>
          <w:b/>
          <w:bCs/>
          <w:iCs/>
          <w:sz w:val="22"/>
          <w:szCs w:val="22"/>
          <w:lang w:val="en-US"/>
        </w:rPr>
        <w:t>”</w:t>
      </w:r>
    </w:p>
    <w:p w14:paraId="71DD979F" w14:textId="77777777" w:rsidR="00EF5381" w:rsidRPr="00EF5381" w:rsidRDefault="00EF5381" w:rsidP="00EF5381">
      <w:pPr>
        <w:tabs>
          <w:tab w:val="left" w:pos="3193"/>
        </w:tabs>
        <w:autoSpaceDE w:val="0"/>
        <w:autoSpaceDN w:val="0"/>
        <w:adjustRightInd w:val="0"/>
        <w:jc w:val="center"/>
        <w:rPr>
          <w:rFonts w:asciiTheme="minorHAnsi" w:eastAsia="Calibri" w:hAnsiTheme="minorHAnsi" w:cstheme="minorHAnsi"/>
          <w:i/>
          <w:iCs/>
          <w:kern w:val="2"/>
          <w:sz w:val="22"/>
          <w:szCs w:val="22"/>
          <w:lang w:val="en-US"/>
        </w:rPr>
      </w:pPr>
    </w:p>
    <w:p w14:paraId="75E4B4DE" w14:textId="77777777" w:rsidR="00D8625B" w:rsidRPr="008E0DC2" w:rsidRDefault="00D8625B" w:rsidP="00D8625B">
      <w:pPr>
        <w:jc w:val="both"/>
        <w:rPr>
          <w:rFonts w:ascii="Calibri" w:hAnsi="Calibri" w:cs="Calibri"/>
          <w:b/>
          <w:bCs/>
          <w:i/>
          <w:iCs/>
          <w:sz w:val="22"/>
          <w:szCs w:val="22"/>
          <w:lang w:eastAsia="ro-RO"/>
        </w:rPr>
      </w:pPr>
      <w:r w:rsidRPr="00BF0B7D">
        <w:rPr>
          <w:rFonts w:ascii="Calibri" w:hAnsi="Calibri" w:cs="Calibri"/>
          <w:i/>
          <w:iCs/>
          <w:sz w:val="22"/>
          <w:szCs w:val="22"/>
          <w:lang w:eastAsia="ro-RO"/>
        </w:rPr>
        <w:t>Propunerea tehnic</w:t>
      </w:r>
      <w:r w:rsidRPr="00BF0B7D">
        <w:rPr>
          <w:rFonts w:ascii="Calibri" w:hAnsi="Calibri" w:cs="Calibri" w:hint="eastAsia"/>
          <w:i/>
          <w:iCs/>
          <w:sz w:val="22"/>
          <w:szCs w:val="22"/>
          <w:lang w:eastAsia="ro-RO"/>
        </w:rPr>
        <w:t>ă</w:t>
      </w:r>
      <w:r w:rsidRPr="00BF0B7D">
        <w:rPr>
          <w:rFonts w:ascii="Calibri" w:hAnsi="Calibri" w:cs="Calibri"/>
          <w:i/>
          <w:iCs/>
          <w:sz w:val="22"/>
          <w:szCs w:val="22"/>
          <w:lang w:eastAsia="ro-RO"/>
        </w:rPr>
        <w:t xml:space="preserve"> trebuie s</w:t>
      </w:r>
      <w:r w:rsidRPr="00BF0B7D">
        <w:rPr>
          <w:rFonts w:ascii="Calibri" w:hAnsi="Calibri" w:cs="Calibri" w:hint="eastAsia"/>
          <w:i/>
          <w:iCs/>
          <w:sz w:val="22"/>
          <w:szCs w:val="22"/>
          <w:lang w:eastAsia="ro-RO"/>
        </w:rPr>
        <w:t>ă</w:t>
      </w:r>
      <w:r w:rsidRPr="00BF0B7D">
        <w:rPr>
          <w:rFonts w:ascii="Calibri" w:hAnsi="Calibri" w:cs="Calibri"/>
          <w:i/>
          <w:iCs/>
          <w:sz w:val="22"/>
          <w:szCs w:val="22"/>
          <w:lang w:eastAsia="ro-RO"/>
        </w:rPr>
        <w:t xml:space="preserve"> reflecte, f</w:t>
      </w:r>
      <w:r w:rsidRPr="00BF0B7D">
        <w:rPr>
          <w:rFonts w:ascii="Calibri" w:hAnsi="Calibri" w:cs="Calibri" w:hint="eastAsia"/>
          <w:i/>
          <w:iCs/>
          <w:sz w:val="22"/>
          <w:szCs w:val="22"/>
          <w:lang w:eastAsia="ro-RO"/>
        </w:rPr>
        <w:t>ă</w:t>
      </w:r>
      <w:r w:rsidRPr="00BF0B7D">
        <w:rPr>
          <w:rFonts w:ascii="Calibri" w:hAnsi="Calibri" w:cs="Calibri"/>
          <w:i/>
          <w:iCs/>
          <w:sz w:val="22"/>
          <w:szCs w:val="22"/>
          <w:lang w:eastAsia="ro-RO"/>
        </w:rPr>
        <w:t>r</w:t>
      </w:r>
      <w:r w:rsidRPr="00BF0B7D">
        <w:rPr>
          <w:rFonts w:ascii="Calibri" w:hAnsi="Calibri" w:cs="Calibri" w:hint="eastAsia"/>
          <w:i/>
          <w:iCs/>
          <w:sz w:val="22"/>
          <w:szCs w:val="22"/>
          <w:lang w:eastAsia="ro-RO"/>
        </w:rPr>
        <w:t>ă</w:t>
      </w:r>
      <w:r w:rsidRPr="00BF0B7D">
        <w:rPr>
          <w:rFonts w:ascii="Calibri" w:hAnsi="Calibri" w:cs="Calibri"/>
          <w:i/>
          <w:iCs/>
          <w:sz w:val="22"/>
          <w:szCs w:val="22"/>
          <w:lang w:eastAsia="ro-RO"/>
        </w:rPr>
        <w:t xml:space="preserve"> echivoc, asumarea de c</w:t>
      </w:r>
      <w:r w:rsidRPr="00BF0B7D">
        <w:rPr>
          <w:rFonts w:ascii="Calibri" w:hAnsi="Calibri" w:cs="Calibri" w:hint="eastAsia"/>
          <w:i/>
          <w:iCs/>
          <w:sz w:val="22"/>
          <w:szCs w:val="22"/>
          <w:lang w:eastAsia="ro-RO"/>
        </w:rPr>
        <w:t>ă</w:t>
      </w:r>
      <w:r w:rsidRPr="00BF0B7D">
        <w:rPr>
          <w:rFonts w:ascii="Calibri" w:hAnsi="Calibri" w:cs="Calibri"/>
          <w:i/>
          <w:iCs/>
          <w:sz w:val="22"/>
          <w:szCs w:val="22"/>
          <w:lang w:eastAsia="ro-RO"/>
        </w:rPr>
        <w:t>tre ofertant a tuturor cerin</w:t>
      </w:r>
      <w:r w:rsidRPr="00BF0B7D">
        <w:rPr>
          <w:rFonts w:ascii="Calibri" w:hAnsi="Calibri" w:cs="Calibri" w:hint="eastAsia"/>
          <w:i/>
          <w:iCs/>
          <w:sz w:val="22"/>
          <w:szCs w:val="22"/>
          <w:lang w:eastAsia="ro-RO"/>
        </w:rPr>
        <w:t>ţ</w:t>
      </w:r>
      <w:r w:rsidRPr="00BF0B7D">
        <w:rPr>
          <w:rFonts w:ascii="Calibri" w:hAnsi="Calibri" w:cs="Calibri"/>
          <w:i/>
          <w:iCs/>
          <w:sz w:val="22"/>
          <w:szCs w:val="22"/>
          <w:lang w:eastAsia="ro-RO"/>
        </w:rPr>
        <w:t>elor</w:t>
      </w:r>
      <w:r w:rsidRPr="00AA625F">
        <w:rPr>
          <w:rFonts w:ascii="Calibri" w:hAnsi="Calibri" w:cs="Calibri"/>
          <w:i/>
          <w:iCs/>
          <w:sz w:val="22"/>
          <w:szCs w:val="22"/>
          <w:lang w:eastAsia="ro-RO"/>
        </w:rPr>
        <w:t>/ obliga</w:t>
      </w:r>
      <w:r w:rsidRPr="00AA625F">
        <w:rPr>
          <w:rFonts w:ascii="Calibri" w:hAnsi="Calibri" w:cs="Calibri" w:hint="eastAsia"/>
          <w:i/>
          <w:iCs/>
          <w:sz w:val="22"/>
          <w:szCs w:val="22"/>
          <w:lang w:eastAsia="ro-RO"/>
        </w:rPr>
        <w:t>ţ</w:t>
      </w:r>
      <w:r w:rsidRPr="00AA625F">
        <w:rPr>
          <w:rFonts w:ascii="Calibri" w:hAnsi="Calibri" w:cs="Calibri"/>
          <w:i/>
          <w:iCs/>
          <w:sz w:val="22"/>
          <w:szCs w:val="22"/>
          <w:lang w:eastAsia="ro-RO"/>
        </w:rPr>
        <w:t>iilor prev</w:t>
      </w:r>
      <w:r w:rsidRPr="00AA625F">
        <w:rPr>
          <w:rFonts w:ascii="Calibri" w:hAnsi="Calibri" w:cs="Calibri" w:hint="eastAsia"/>
          <w:i/>
          <w:iCs/>
          <w:sz w:val="22"/>
          <w:szCs w:val="22"/>
          <w:lang w:eastAsia="ro-RO"/>
        </w:rPr>
        <w:t>ă</w:t>
      </w:r>
      <w:r w:rsidRPr="00AA625F">
        <w:rPr>
          <w:rFonts w:ascii="Calibri" w:hAnsi="Calibri" w:cs="Calibri"/>
          <w:i/>
          <w:iCs/>
          <w:sz w:val="22"/>
          <w:szCs w:val="22"/>
          <w:lang w:eastAsia="ro-RO"/>
        </w:rPr>
        <w:t xml:space="preserve">zute în Caietul de sarcini </w:t>
      </w:r>
      <w:r w:rsidRPr="00AA625F">
        <w:rPr>
          <w:rFonts w:ascii="Calibri" w:hAnsi="Calibri" w:cs="Calibri" w:hint="eastAsia"/>
          <w:i/>
          <w:iCs/>
          <w:sz w:val="22"/>
          <w:szCs w:val="22"/>
          <w:lang w:eastAsia="ro-RO"/>
        </w:rPr>
        <w:t>ş</w:t>
      </w:r>
      <w:r w:rsidRPr="00AA625F">
        <w:rPr>
          <w:rFonts w:ascii="Calibri" w:hAnsi="Calibri" w:cs="Calibri"/>
          <w:i/>
          <w:iCs/>
          <w:sz w:val="22"/>
          <w:szCs w:val="22"/>
          <w:lang w:eastAsia="ro-RO"/>
        </w:rPr>
        <w:t xml:space="preserve">i </w:t>
      </w:r>
      <w:r w:rsidRPr="008E0DC2">
        <w:rPr>
          <w:rFonts w:ascii="Calibri" w:hAnsi="Calibri" w:cs="Calibri"/>
          <w:b/>
          <w:bCs/>
          <w:i/>
          <w:iCs/>
          <w:sz w:val="22"/>
          <w:szCs w:val="22"/>
          <w:lang w:eastAsia="ro-RO"/>
        </w:rPr>
        <w:t>va include toate documentele suport sau orice alte informații suplimentare pe care ofertantul le consider</w:t>
      </w:r>
      <w:r w:rsidRPr="008E0DC2">
        <w:rPr>
          <w:rFonts w:ascii="Calibri" w:hAnsi="Calibri" w:cs="Calibri" w:hint="eastAsia"/>
          <w:b/>
          <w:bCs/>
          <w:i/>
          <w:iCs/>
          <w:sz w:val="22"/>
          <w:szCs w:val="22"/>
          <w:lang w:eastAsia="ro-RO"/>
        </w:rPr>
        <w:t>ă</w:t>
      </w:r>
      <w:r w:rsidRPr="008E0DC2">
        <w:rPr>
          <w:rFonts w:ascii="Calibri" w:hAnsi="Calibri" w:cs="Calibri"/>
          <w:b/>
          <w:bCs/>
          <w:i/>
          <w:iCs/>
          <w:sz w:val="22"/>
          <w:szCs w:val="22"/>
          <w:lang w:eastAsia="ro-RO"/>
        </w:rPr>
        <w:t xml:space="preserve"> necesare.</w:t>
      </w:r>
    </w:p>
    <w:p w14:paraId="61FBA75A" w14:textId="77777777" w:rsidR="00D8625B" w:rsidRPr="00AA625F" w:rsidRDefault="00D8625B" w:rsidP="00D8625B">
      <w:pPr>
        <w:jc w:val="both"/>
        <w:rPr>
          <w:rFonts w:ascii="Calibri" w:hAnsi="Calibri" w:cs="Calibri"/>
          <w:i/>
          <w:iCs/>
          <w:sz w:val="22"/>
          <w:szCs w:val="22"/>
          <w:lang w:eastAsia="ro-RO"/>
        </w:rPr>
      </w:pPr>
    </w:p>
    <w:p w14:paraId="0E500788" w14:textId="77777777" w:rsidR="00D8625B" w:rsidRDefault="00D8625B" w:rsidP="00D8625B">
      <w:pPr>
        <w:rPr>
          <w:rFonts w:ascii="Calibri" w:hAnsi="Calibri" w:cs="Calibri"/>
          <w:sz w:val="22"/>
          <w:szCs w:val="22"/>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gridCol w:w="5345"/>
      </w:tblGrid>
      <w:tr w:rsidR="00D8625B" w:rsidRPr="00220F81" w14:paraId="6026FC10" w14:textId="77777777" w:rsidTr="006F6738">
        <w:trPr>
          <w:tblHeader/>
        </w:trPr>
        <w:tc>
          <w:tcPr>
            <w:tcW w:w="8498" w:type="dxa"/>
            <w:shd w:val="clear" w:color="auto" w:fill="auto"/>
          </w:tcPr>
          <w:p w14:paraId="2F3DAC19"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Caracteristici minime solicitate de autoritatea contractant</w:t>
            </w:r>
            <w:r w:rsidRPr="00220F81">
              <w:rPr>
                <w:rFonts w:ascii="Calibri" w:hAnsi="Calibri" w:cs="Calibri" w:hint="eastAsia"/>
                <w:b/>
                <w:bCs/>
                <w:sz w:val="22"/>
                <w:szCs w:val="22"/>
                <w:lang w:eastAsia="ro-RO"/>
              </w:rPr>
              <w:t>ă</w:t>
            </w:r>
          </w:p>
          <w:p w14:paraId="6BFFFDB1"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conform Caietului de Sarcini</w:t>
            </w:r>
          </w:p>
        </w:tc>
        <w:tc>
          <w:tcPr>
            <w:tcW w:w="5345" w:type="dxa"/>
            <w:shd w:val="clear" w:color="auto" w:fill="D9E2F3"/>
          </w:tcPr>
          <w:p w14:paraId="56B45B7F" w14:textId="77777777" w:rsidR="00D8625B" w:rsidRPr="00220F81" w:rsidRDefault="00D8625B" w:rsidP="001E75CE">
            <w:pPr>
              <w:jc w:val="center"/>
              <w:rPr>
                <w:rFonts w:ascii="Calibri" w:hAnsi="Calibri" w:cs="Calibri"/>
                <w:b/>
                <w:bCs/>
                <w:sz w:val="22"/>
                <w:szCs w:val="22"/>
                <w:lang w:eastAsia="ro-RO"/>
              </w:rPr>
            </w:pPr>
            <w:r w:rsidRPr="00220F81">
              <w:rPr>
                <w:rFonts w:ascii="Calibri" w:hAnsi="Calibri" w:cs="Calibri"/>
                <w:b/>
                <w:bCs/>
                <w:sz w:val="22"/>
                <w:szCs w:val="22"/>
                <w:lang w:eastAsia="ro-RO"/>
              </w:rPr>
              <w:t>Carateristici tehnice ofertate/ asigurate de catre prestator</w:t>
            </w:r>
          </w:p>
        </w:tc>
      </w:tr>
      <w:tr w:rsidR="00FC5A83" w:rsidRPr="00220F81" w14:paraId="3F51EECA" w14:textId="77777777" w:rsidTr="00045813">
        <w:trPr>
          <w:trHeight w:val="944"/>
        </w:trPr>
        <w:tc>
          <w:tcPr>
            <w:tcW w:w="8498" w:type="dxa"/>
            <w:shd w:val="clear" w:color="auto" w:fill="auto"/>
          </w:tcPr>
          <w:p w14:paraId="7DCC4F7F" w14:textId="27B5E64F" w:rsidR="00BD03C7" w:rsidRDefault="00BD03C7" w:rsidP="005F2CE8">
            <w:pPr>
              <w:pStyle w:val="NoSpacing"/>
              <w:jc w:val="both"/>
              <w:rPr>
                <w:rFonts w:cstheme="minorHAnsi"/>
                <w:b/>
                <w:bCs/>
                <w:sz w:val="20"/>
                <w:szCs w:val="20"/>
              </w:rPr>
            </w:pPr>
            <w:r>
              <w:rPr>
                <w:rFonts w:cstheme="minorHAnsi"/>
                <w:b/>
                <w:bCs/>
                <w:sz w:val="20"/>
                <w:szCs w:val="20"/>
              </w:rPr>
              <w:t>Cap</w:t>
            </w:r>
            <w:r w:rsidR="00BF0B7D">
              <w:rPr>
                <w:rFonts w:cstheme="minorHAnsi"/>
                <w:b/>
                <w:bCs/>
                <w:sz w:val="20"/>
                <w:szCs w:val="20"/>
              </w:rPr>
              <w:t>itolul</w:t>
            </w:r>
            <w:r>
              <w:rPr>
                <w:rFonts w:cstheme="minorHAnsi"/>
                <w:b/>
                <w:bCs/>
                <w:sz w:val="20"/>
                <w:szCs w:val="20"/>
              </w:rPr>
              <w:t xml:space="preserve"> 3.1 din </w:t>
            </w:r>
            <w:r w:rsidR="00BF0B7D">
              <w:rPr>
                <w:rFonts w:cstheme="minorHAnsi"/>
                <w:b/>
                <w:bCs/>
                <w:sz w:val="20"/>
                <w:szCs w:val="20"/>
              </w:rPr>
              <w:t>caietul de sarcini</w:t>
            </w:r>
          </w:p>
          <w:p w14:paraId="4D09763D" w14:textId="0593450A" w:rsidR="005F2CE8" w:rsidRDefault="00BD03C7" w:rsidP="005F2CE8">
            <w:pPr>
              <w:pStyle w:val="NoSpacing"/>
              <w:jc w:val="both"/>
              <w:rPr>
                <w:rFonts w:cstheme="minorHAnsi"/>
                <w:sz w:val="20"/>
                <w:szCs w:val="20"/>
              </w:rPr>
            </w:pPr>
            <w:r>
              <w:rPr>
                <w:rFonts w:cstheme="minorHAnsi"/>
                <w:b/>
                <w:bCs/>
                <w:sz w:val="20"/>
                <w:szCs w:val="20"/>
              </w:rPr>
              <w:t>3.</w:t>
            </w:r>
            <w:r w:rsidR="005F2CE8" w:rsidRPr="007B1444">
              <w:rPr>
                <w:rFonts w:cstheme="minorHAnsi"/>
                <w:b/>
                <w:bCs/>
                <w:sz w:val="20"/>
                <w:szCs w:val="20"/>
              </w:rPr>
              <w:t>1</w:t>
            </w:r>
            <w:r w:rsidR="005F2CE8" w:rsidRPr="00100140">
              <w:rPr>
                <w:rFonts w:cstheme="minorHAnsi"/>
                <w:sz w:val="20"/>
                <w:szCs w:val="20"/>
              </w:rPr>
              <w:t xml:space="preserve"> </w:t>
            </w:r>
            <w:r w:rsidR="005F2CE8" w:rsidRPr="00100140">
              <w:rPr>
                <w:rFonts w:cstheme="minorHAnsi"/>
                <w:b/>
                <w:bCs/>
                <w:sz w:val="20"/>
                <w:szCs w:val="20"/>
              </w:rPr>
              <w:t xml:space="preserve">Etapa </w:t>
            </w:r>
            <w:r w:rsidR="00365661">
              <w:rPr>
                <w:rFonts w:cstheme="minorHAnsi"/>
                <w:b/>
                <w:bCs/>
                <w:sz w:val="20"/>
                <w:szCs w:val="20"/>
              </w:rPr>
              <w:t xml:space="preserve">de producție a spotului radio </w:t>
            </w:r>
            <w:r w:rsidR="00365661" w:rsidRPr="00100140">
              <w:rPr>
                <w:rFonts w:cstheme="minorHAnsi"/>
                <w:b/>
                <w:bCs/>
                <w:sz w:val="20"/>
                <w:szCs w:val="20"/>
              </w:rPr>
              <w:t xml:space="preserve"> </w:t>
            </w:r>
            <w:r w:rsidR="00365661" w:rsidRPr="00100140">
              <w:rPr>
                <w:rFonts w:cstheme="minorHAnsi"/>
                <w:sz w:val="20"/>
                <w:szCs w:val="20"/>
              </w:rPr>
              <w:t xml:space="preserve"> </w:t>
            </w:r>
          </w:p>
          <w:p w14:paraId="4DB8B556" w14:textId="77777777" w:rsidR="00A61786" w:rsidRDefault="00A61786" w:rsidP="00A61786">
            <w:pPr>
              <w:pStyle w:val="NoSpacing"/>
              <w:numPr>
                <w:ilvl w:val="0"/>
                <w:numId w:val="43"/>
              </w:numPr>
              <w:ind w:left="252" w:hanging="252"/>
              <w:jc w:val="both"/>
              <w:rPr>
                <w:rFonts w:cstheme="minorHAnsi"/>
                <w:sz w:val="20"/>
                <w:szCs w:val="20"/>
              </w:rPr>
            </w:pPr>
            <w:r w:rsidRPr="0017782D">
              <w:rPr>
                <w:rFonts w:cstheme="minorHAnsi"/>
                <w:sz w:val="20"/>
                <w:szCs w:val="20"/>
              </w:rPr>
              <w:t xml:space="preserve">Autoritatea Contractanta </w:t>
            </w:r>
            <w:r>
              <w:rPr>
                <w:rFonts w:cstheme="minorHAnsi"/>
                <w:sz w:val="20"/>
                <w:szCs w:val="20"/>
              </w:rPr>
              <w:t xml:space="preserve">(AC) </w:t>
            </w:r>
            <w:r w:rsidRPr="0017782D">
              <w:rPr>
                <w:rFonts w:cstheme="minorHAnsi"/>
                <w:sz w:val="20"/>
                <w:szCs w:val="20"/>
              </w:rPr>
              <w:t>va transmite Prestatorului, in termen de 1 zi lucratoare de la semnarea contractului, un brief in care vor fi punctate urmatoarele: descrierea Programului Operațional Regional 2014-2020, mesajul ce trebuie transmis prin intermediul spotului radio,  publicul tinta vizat și regulile de identitate ale Programului Operaţional Regional, obligatori</w:t>
            </w:r>
            <w:r>
              <w:rPr>
                <w:rFonts w:cstheme="minorHAnsi"/>
                <w:sz w:val="20"/>
                <w:szCs w:val="20"/>
              </w:rPr>
              <w:t>u</w:t>
            </w:r>
            <w:r w:rsidRPr="0017782D">
              <w:rPr>
                <w:rFonts w:cstheme="minorHAnsi"/>
                <w:sz w:val="20"/>
                <w:szCs w:val="20"/>
              </w:rPr>
              <w:t xml:space="preserve"> de respectat.</w:t>
            </w:r>
          </w:p>
          <w:p w14:paraId="43C2CEF9" w14:textId="351280DE" w:rsidR="00A61786" w:rsidRDefault="00A61786" w:rsidP="00A61786">
            <w:pPr>
              <w:pStyle w:val="NoSpacing"/>
              <w:numPr>
                <w:ilvl w:val="0"/>
                <w:numId w:val="43"/>
              </w:numPr>
              <w:ind w:left="252" w:hanging="252"/>
              <w:jc w:val="both"/>
              <w:rPr>
                <w:rFonts w:cstheme="minorHAnsi"/>
                <w:sz w:val="20"/>
                <w:szCs w:val="20"/>
              </w:rPr>
            </w:pPr>
            <w:r w:rsidRPr="00A61786">
              <w:rPr>
                <w:rFonts w:cstheme="minorHAnsi"/>
                <w:sz w:val="20"/>
                <w:szCs w:val="20"/>
              </w:rPr>
              <w:t>În termen de maximum 3 zile lucratoare de la primirea Brief-ului, Prestatorul va transmite 3 variante de script, care denotă înțelegerea obiectivului Programului și a mesajului de transmis, conform brief. Responsabilii de contract din partea AC vor transmite observatii/solicitari de modificări pe variantele de script propuse în maxim 2 zile lucratoare de la primire. Prestatorul va realiza in maxim 2 zile lucratoare modificarile solicitate si va transmite cele 3 versiuni de script actualizate, dintre care reprezentantii Autoritatii Contractante vor selecta scriptul final, in maxim 1 zi lucratoare.</w:t>
            </w:r>
          </w:p>
          <w:p w14:paraId="05AD7492" w14:textId="77777777" w:rsidR="00A61786" w:rsidRDefault="00A61786" w:rsidP="00A61786">
            <w:pPr>
              <w:pStyle w:val="NoSpacing"/>
              <w:numPr>
                <w:ilvl w:val="0"/>
                <w:numId w:val="43"/>
              </w:numPr>
              <w:ind w:left="252" w:hanging="252"/>
              <w:jc w:val="both"/>
              <w:rPr>
                <w:rFonts w:cstheme="minorHAnsi"/>
                <w:sz w:val="20"/>
                <w:szCs w:val="20"/>
              </w:rPr>
            </w:pPr>
            <w:r w:rsidRPr="00A61786">
              <w:rPr>
                <w:rFonts w:cstheme="minorHAnsi"/>
                <w:sz w:val="20"/>
                <w:szCs w:val="20"/>
              </w:rPr>
              <w:t xml:space="preserve">In termen de 3 zile lucrătoare de la selectia scriptului, prestatorul deruleaza etapa de identificare coloana sonora, selectare voci și înregistrare și transmite propunerea de spot radio responsabililor de contract. Tonul în care se va realiza spotul va fi unul atractiv, optimist, apropiat de ascultător şi persuasiv. Responsabilii de contract vor transmite în maxim 2 zile lucratoare observatii/solicitari de modificări pe varianta de spot propusa (cu posibilitatea de schimbare replici din script dupa audierea inregistrarilor si de asemenea schimbarea vocilor si reinregistrari), pe care prestatorul trebuie să le opereze în termen de maxim 3 zile lucrătoare. Varianta transmisă pentru feedback-ul final integrează propunerile Autorității Contractante, dar și masterizarea şi mixul audio post-productie (sincronizare dialoguri, integrarea efectelor de sunet, etc.). </w:t>
            </w:r>
          </w:p>
          <w:p w14:paraId="2D0949B9" w14:textId="77777777" w:rsidR="00A61786" w:rsidRDefault="00A61786" w:rsidP="00A61786">
            <w:pPr>
              <w:pStyle w:val="NoSpacing"/>
              <w:numPr>
                <w:ilvl w:val="0"/>
                <w:numId w:val="43"/>
              </w:numPr>
              <w:ind w:left="252" w:hanging="252"/>
              <w:jc w:val="both"/>
              <w:rPr>
                <w:rFonts w:cstheme="minorHAnsi"/>
                <w:sz w:val="20"/>
                <w:szCs w:val="20"/>
              </w:rPr>
            </w:pPr>
            <w:r w:rsidRPr="00A61786">
              <w:rPr>
                <w:rFonts w:cstheme="minorHAnsi"/>
                <w:sz w:val="20"/>
                <w:szCs w:val="20"/>
              </w:rPr>
              <w:lastRenderedPageBreak/>
              <w:t>Relația de colaborare dintre prestator si Autoritatea Contractantă în vederea realizării obiectivului contractului implică, fara a se limita la:  discuţiile cu echipa de creație și de producţie la nivel tehnic, regizoral, conceptual, pentru efectuarea înregistrărilor audio, masterizarea şi mixul audio, selectarea celor mai potrivite voci, identificarea celor mai bune soluţii pentru coloana sonoră în funcţie de obiectivul proiectului, furnizarea muzica de background (cu toate drepturile de proprietate), post-productie (sincronizare dialoguri, integrarea efectelor de sunet, etc.</w:t>
            </w:r>
          </w:p>
          <w:p w14:paraId="2216B14C" w14:textId="1FCD963C" w:rsidR="00A61786" w:rsidRPr="00A61786" w:rsidRDefault="00A61786" w:rsidP="00A61786">
            <w:pPr>
              <w:pStyle w:val="NoSpacing"/>
              <w:numPr>
                <w:ilvl w:val="0"/>
                <w:numId w:val="43"/>
              </w:numPr>
              <w:ind w:left="252" w:hanging="252"/>
              <w:jc w:val="both"/>
              <w:rPr>
                <w:rFonts w:cstheme="minorHAnsi"/>
                <w:sz w:val="20"/>
                <w:szCs w:val="20"/>
              </w:rPr>
            </w:pPr>
            <w:r w:rsidRPr="00A61786">
              <w:rPr>
                <w:rFonts w:cstheme="minorHAnsi"/>
                <w:sz w:val="20"/>
                <w:szCs w:val="20"/>
              </w:rPr>
              <w:t xml:space="preserve">Ofertantul se va asigura ca are la dispozitie toate echipamentele si dotarile tehnice necesare pentru a asigura producția spotului la standardele de calitate solicitate de Autoritatea Contractanta. </w:t>
            </w:r>
          </w:p>
          <w:p w14:paraId="755A538C" w14:textId="57DFAD2C" w:rsidR="00FC5A83" w:rsidRPr="00220F81" w:rsidRDefault="00FC5A83" w:rsidP="00550F3C">
            <w:pPr>
              <w:pStyle w:val="NoSpacing"/>
              <w:jc w:val="both"/>
              <w:rPr>
                <w:rFonts w:cs="Calibri"/>
                <w:sz w:val="16"/>
                <w:szCs w:val="16"/>
                <w:lang w:eastAsia="ro-RO"/>
              </w:rPr>
            </w:pPr>
          </w:p>
        </w:tc>
        <w:tc>
          <w:tcPr>
            <w:tcW w:w="5345" w:type="dxa"/>
            <w:shd w:val="clear" w:color="auto" w:fill="auto"/>
          </w:tcPr>
          <w:p w14:paraId="5BEA726E" w14:textId="77777777" w:rsidR="00045813" w:rsidRDefault="00045813" w:rsidP="00FC5A83">
            <w:pPr>
              <w:rPr>
                <w:rFonts w:ascii="Calibri" w:eastAsia="Calibri" w:hAnsi="Calibri" w:cstheme="minorHAnsi"/>
                <w:b/>
                <w:bCs/>
                <w:sz w:val="20"/>
                <w:szCs w:val="20"/>
              </w:rPr>
            </w:pPr>
            <w:r w:rsidRPr="00045813">
              <w:rPr>
                <w:rFonts w:ascii="Calibri" w:eastAsia="Calibri" w:hAnsi="Calibri" w:cstheme="minorHAnsi"/>
                <w:b/>
                <w:bCs/>
                <w:sz w:val="20"/>
                <w:szCs w:val="20"/>
              </w:rPr>
              <w:lastRenderedPageBreak/>
              <w:t xml:space="preserve">Etapa de producție a spotului radio   </w:t>
            </w:r>
          </w:p>
          <w:p w14:paraId="3EF760F5" w14:textId="32E024A4" w:rsidR="00FC5A83" w:rsidRDefault="00550F3C"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p w14:paraId="092A65D6" w14:textId="77777777" w:rsidR="00550F3C" w:rsidRDefault="00550F3C" w:rsidP="00FC5A83">
            <w:pPr>
              <w:rPr>
                <w:rFonts w:asciiTheme="minorHAnsi" w:hAnsiTheme="minorHAnsi" w:cstheme="minorHAnsi"/>
                <w:sz w:val="20"/>
                <w:szCs w:val="20"/>
                <w:lang w:eastAsia="ro-RO"/>
              </w:rPr>
            </w:pPr>
          </w:p>
          <w:p w14:paraId="77CD66E5" w14:textId="77777777" w:rsidR="00550F3C" w:rsidRDefault="00550F3C" w:rsidP="00FC5A83">
            <w:pPr>
              <w:rPr>
                <w:rFonts w:asciiTheme="minorHAnsi" w:hAnsiTheme="minorHAnsi" w:cstheme="minorHAnsi"/>
                <w:sz w:val="20"/>
                <w:szCs w:val="20"/>
                <w:lang w:eastAsia="ro-RO"/>
              </w:rPr>
            </w:pPr>
          </w:p>
          <w:p w14:paraId="4E028D2A" w14:textId="77777777" w:rsidR="00550F3C" w:rsidRDefault="00550F3C" w:rsidP="00FC5A83">
            <w:pPr>
              <w:rPr>
                <w:rFonts w:asciiTheme="minorHAnsi" w:hAnsiTheme="minorHAnsi" w:cstheme="minorHAnsi"/>
                <w:sz w:val="20"/>
                <w:szCs w:val="20"/>
                <w:lang w:eastAsia="ro-RO"/>
              </w:rPr>
            </w:pPr>
          </w:p>
          <w:p w14:paraId="1EDBC867" w14:textId="77777777" w:rsidR="00550F3C" w:rsidRDefault="00550F3C" w:rsidP="00FC5A83">
            <w:pPr>
              <w:rPr>
                <w:rFonts w:asciiTheme="minorHAnsi" w:hAnsiTheme="minorHAnsi" w:cstheme="minorHAnsi"/>
                <w:sz w:val="20"/>
                <w:szCs w:val="20"/>
                <w:lang w:eastAsia="ro-RO"/>
              </w:rPr>
            </w:pPr>
          </w:p>
          <w:p w14:paraId="570A6098" w14:textId="77777777" w:rsidR="00550F3C" w:rsidRDefault="00550F3C" w:rsidP="00FC5A83">
            <w:pPr>
              <w:rPr>
                <w:rFonts w:asciiTheme="minorHAnsi" w:hAnsiTheme="minorHAnsi" w:cstheme="minorHAnsi"/>
                <w:sz w:val="20"/>
                <w:szCs w:val="20"/>
                <w:lang w:eastAsia="ro-RO"/>
              </w:rPr>
            </w:pPr>
          </w:p>
          <w:p w14:paraId="637B50A2" w14:textId="77777777" w:rsidR="00550F3C" w:rsidRDefault="00550F3C" w:rsidP="00FC5A83">
            <w:pPr>
              <w:rPr>
                <w:rFonts w:asciiTheme="minorHAnsi" w:hAnsiTheme="minorHAnsi" w:cstheme="minorHAnsi"/>
                <w:sz w:val="20"/>
                <w:szCs w:val="20"/>
                <w:lang w:eastAsia="ro-RO"/>
              </w:rPr>
            </w:pPr>
          </w:p>
          <w:p w14:paraId="531FE71F" w14:textId="77777777" w:rsidR="00550F3C" w:rsidRDefault="00550F3C" w:rsidP="00FC5A83">
            <w:pPr>
              <w:rPr>
                <w:rFonts w:asciiTheme="minorHAnsi" w:hAnsiTheme="minorHAnsi" w:cstheme="minorHAnsi"/>
                <w:sz w:val="20"/>
                <w:szCs w:val="20"/>
                <w:lang w:eastAsia="ro-RO"/>
              </w:rPr>
            </w:pPr>
          </w:p>
          <w:p w14:paraId="37E80A90" w14:textId="77777777" w:rsidR="00550F3C" w:rsidRDefault="00550F3C" w:rsidP="00FC5A83">
            <w:pPr>
              <w:rPr>
                <w:rFonts w:asciiTheme="minorHAnsi" w:hAnsiTheme="minorHAnsi" w:cstheme="minorHAnsi"/>
                <w:sz w:val="20"/>
                <w:szCs w:val="20"/>
                <w:lang w:eastAsia="ro-RO"/>
              </w:rPr>
            </w:pPr>
          </w:p>
          <w:p w14:paraId="398C671B" w14:textId="77777777" w:rsidR="00550F3C" w:rsidRDefault="00550F3C" w:rsidP="00FC5A83">
            <w:pPr>
              <w:rPr>
                <w:rFonts w:asciiTheme="minorHAnsi" w:hAnsiTheme="minorHAnsi" w:cstheme="minorHAnsi"/>
                <w:sz w:val="20"/>
                <w:szCs w:val="20"/>
                <w:lang w:eastAsia="ro-RO"/>
              </w:rPr>
            </w:pPr>
          </w:p>
          <w:p w14:paraId="202D5D65" w14:textId="77777777" w:rsidR="00550F3C" w:rsidRDefault="00550F3C" w:rsidP="00FC5A83">
            <w:pPr>
              <w:rPr>
                <w:rFonts w:asciiTheme="minorHAnsi" w:hAnsiTheme="minorHAnsi" w:cstheme="minorHAnsi"/>
                <w:sz w:val="20"/>
                <w:szCs w:val="20"/>
                <w:lang w:eastAsia="ro-RO"/>
              </w:rPr>
            </w:pPr>
          </w:p>
          <w:p w14:paraId="3E9C13DB" w14:textId="77777777" w:rsidR="00550F3C" w:rsidRDefault="00550F3C" w:rsidP="00FC5A83">
            <w:pPr>
              <w:rPr>
                <w:rFonts w:asciiTheme="minorHAnsi" w:hAnsiTheme="minorHAnsi" w:cstheme="minorHAnsi"/>
                <w:sz w:val="20"/>
                <w:szCs w:val="20"/>
                <w:lang w:eastAsia="ro-RO"/>
              </w:rPr>
            </w:pPr>
          </w:p>
          <w:p w14:paraId="52311E85" w14:textId="77777777" w:rsidR="00550F3C" w:rsidRDefault="00550F3C" w:rsidP="00FC5A83">
            <w:pPr>
              <w:rPr>
                <w:rFonts w:asciiTheme="minorHAnsi" w:hAnsiTheme="minorHAnsi" w:cstheme="minorHAnsi"/>
                <w:sz w:val="20"/>
                <w:szCs w:val="20"/>
                <w:lang w:eastAsia="ro-RO"/>
              </w:rPr>
            </w:pPr>
          </w:p>
          <w:p w14:paraId="006AD154" w14:textId="77777777" w:rsidR="00550F3C" w:rsidRDefault="00550F3C" w:rsidP="00FC5A83">
            <w:pPr>
              <w:rPr>
                <w:rFonts w:asciiTheme="minorHAnsi" w:hAnsiTheme="minorHAnsi" w:cstheme="minorHAnsi"/>
                <w:sz w:val="20"/>
                <w:szCs w:val="20"/>
                <w:lang w:eastAsia="ro-RO"/>
              </w:rPr>
            </w:pPr>
          </w:p>
          <w:p w14:paraId="54B0F0F2" w14:textId="77777777" w:rsidR="00550F3C" w:rsidRDefault="00550F3C" w:rsidP="00FC5A83">
            <w:pPr>
              <w:rPr>
                <w:rFonts w:asciiTheme="minorHAnsi" w:hAnsiTheme="minorHAnsi" w:cstheme="minorHAnsi"/>
                <w:sz w:val="20"/>
                <w:szCs w:val="20"/>
                <w:lang w:eastAsia="ro-RO"/>
              </w:rPr>
            </w:pPr>
          </w:p>
          <w:p w14:paraId="756D5244" w14:textId="77777777" w:rsidR="00550F3C" w:rsidRDefault="00550F3C" w:rsidP="00FC5A83">
            <w:pPr>
              <w:rPr>
                <w:rFonts w:asciiTheme="minorHAnsi" w:hAnsiTheme="minorHAnsi" w:cstheme="minorHAnsi"/>
                <w:sz w:val="20"/>
                <w:szCs w:val="20"/>
                <w:lang w:eastAsia="ro-RO"/>
              </w:rPr>
            </w:pPr>
          </w:p>
          <w:p w14:paraId="77BA0371" w14:textId="77777777" w:rsidR="00550F3C" w:rsidRDefault="00550F3C" w:rsidP="00FC5A83">
            <w:pPr>
              <w:rPr>
                <w:rFonts w:asciiTheme="minorHAnsi" w:hAnsiTheme="minorHAnsi" w:cstheme="minorHAnsi"/>
                <w:sz w:val="20"/>
                <w:szCs w:val="20"/>
                <w:lang w:eastAsia="ro-RO"/>
              </w:rPr>
            </w:pPr>
          </w:p>
          <w:p w14:paraId="786340FA" w14:textId="77777777" w:rsidR="00550F3C" w:rsidRDefault="00550F3C" w:rsidP="00FC5A83">
            <w:pPr>
              <w:rPr>
                <w:rFonts w:asciiTheme="minorHAnsi" w:hAnsiTheme="minorHAnsi" w:cstheme="minorHAnsi"/>
                <w:sz w:val="20"/>
                <w:szCs w:val="20"/>
                <w:lang w:eastAsia="ro-RO"/>
              </w:rPr>
            </w:pPr>
          </w:p>
          <w:p w14:paraId="073FC73D" w14:textId="77777777" w:rsidR="00550F3C" w:rsidRDefault="00550F3C" w:rsidP="00FC5A83">
            <w:pPr>
              <w:rPr>
                <w:rFonts w:asciiTheme="minorHAnsi" w:hAnsiTheme="minorHAnsi" w:cstheme="minorHAnsi"/>
                <w:sz w:val="20"/>
                <w:szCs w:val="20"/>
                <w:lang w:eastAsia="ro-RO"/>
              </w:rPr>
            </w:pPr>
          </w:p>
          <w:p w14:paraId="6D8CD4F3" w14:textId="77777777" w:rsidR="00550F3C" w:rsidRDefault="00550F3C" w:rsidP="00FC5A83">
            <w:pPr>
              <w:rPr>
                <w:rFonts w:asciiTheme="minorHAnsi" w:hAnsiTheme="minorHAnsi" w:cstheme="minorHAnsi"/>
                <w:sz w:val="20"/>
                <w:szCs w:val="20"/>
                <w:lang w:eastAsia="ro-RO"/>
              </w:rPr>
            </w:pPr>
          </w:p>
          <w:p w14:paraId="75DD44C8" w14:textId="77777777" w:rsidR="00550F3C" w:rsidRDefault="00550F3C" w:rsidP="00FC5A83">
            <w:pPr>
              <w:rPr>
                <w:rFonts w:asciiTheme="minorHAnsi" w:hAnsiTheme="minorHAnsi" w:cstheme="minorHAnsi"/>
                <w:sz w:val="20"/>
                <w:szCs w:val="20"/>
                <w:lang w:eastAsia="ro-RO"/>
              </w:rPr>
            </w:pPr>
          </w:p>
          <w:p w14:paraId="79F6035B" w14:textId="77777777" w:rsidR="00550F3C" w:rsidRDefault="00550F3C" w:rsidP="00FC5A83">
            <w:pPr>
              <w:rPr>
                <w:rFonts w:asciiTheme="minorHAnsi" w:hAnsiTheme="minorHAnsi" w:cstheme="minorHAnsi"/>
                <w:sz w:val="20"/>
                <w:szCs w:val="20"/>
                <w:lang w:eastAsia="ro-RO"/>
              </w:rPr>
            </w:pPr>
          </w:p>
          <w:p w14:paraId="070D9166" w14:textId="77777777" w:rsidR="00550F3C" w:rsidRDefault="00550F3C" w:rsidP="00FC5A83">
            <w:pPr>
              <w:rPr>
                <w:rFonts w:asciiTheme="minorHAnsi" w:hAnsiTheme="minorHAnsi" w:cstheme="minorHAnsi"/>
                <w:sz w:val="20"/>
                <w:szCs w:val="20"/>
                <w:lang w:eastAsia="ro-RO"/>
              </w:rPr>
            </w:pPr>
          </w:p>
          <w:p w14:paraId="25441121" w14:textId="4C34D168" w:rsidR="00550F3C" w:rsidRPr="00FC5A83" w:rsidRDefault="00550F3C" w:rsidP="00550F3C">
            <w:pPr>
              <w:pStyle w:val="NoSpacing"/>
              <w:jc w:val="both"/>
              <w:rPr>
                <w:rFonts w:asciiTheme="minorHAnsi" w:hAnsiTheme="minorHAnsi" w:cstheme="minorHAnsi"/>
                <w:sz w:val="20"/>
                <w:szCs w:val="20"/>
                <w:lang w:eastAsia="ro-RO"/>
              </w:rPr>
            </w:pPr>
          </w:p>
        </w:tc>
      </w:tr>
      <w:tr w:rsidR="00FC5A83" w:rsidRPr="00220F81" w14:paraId="6E78761D" w14:textId="77777777" w:rsidTr="006F6738">
        <w:tc>
          <w:tcPr>
            <w:tcW w:w="8498" w:type="dxa"/>
            <w:shd w:val="clear" w:color="auto" w:fill="auto"/>
          </w:tcPr>
          <w:p w14:paraId="2D4F6309" w14:textId="6CF28AE0" w:rsidR="00BF0B7D" w:rsidRDefault="00BF0B7D" w:rsidP="00550F3C">
            <w:pPr>
              <w:pStyle w:val="NoSpacing"/>
              <w:jc w:val="both"/>
              <w:rPr>
                <w:rFonts w:cstheme="minorHAnsi"/>
                <w:b/>
                <w:bCs/>
                <w:sz w:val="20"/>
                <w:szCs w:val="20"/>
              </w:rPr>
            </w:pPr>
            <w:r>
              <w:rPr>
                <w:rFonts w:cstheme="minorHAnsi"/>
                <w:b/>
                <w:bCs/>
                <w:sz w:val="20"/>
                <w:szCs w:val="20"/>
              </w:rPr>
              <w:lastRenderedPageBreak/>
              <w:t>Capitolul 3.2 din Caietul de sarcini</w:t>
            </w:r>
          </w:p>
          <w:p w14:paraId="581CF4F5" w14:textId="08512D9C" w:rsidR="00550F3C" w:rsidRPr="00550F3C" w:rsidRDefault="00550F3C" w:rsidP="00550F3C">
            <w:pPr>
              <w:pStyle w:val="NoSpacing"/>
              <w:jc w:val="both"/>
              <w:rPr>
                <w:rFonts w:cstheme="minorHAnsi"/>
                <w:b/>
                <w:bCs/>
                <w:sz w:val="20"/>
                <w:szCs w:val="20"/>
              </w:rPr>
            </w:pPr>
            <w:r w:rsidRPr="00550F3C">
              <w:rPr>
                <w:rFonts w:cstheme="minorHAnsi"/>
                <w:b/>
                <w:bCs/>
                <w:sz w:val="20"/>
                <w:szCs w:val="20"/>
              </w:rPr>
              <w:t xml:space="preserve">3.2 </w:t>
            </w:r>
            <w:r w:rsidR="007B1444" w:rsidRPr="007B1444">
              <w:rPr>
                <w:rFonts w:cstheme="minorHAnsi"/>
                <w:b/>
                <w:bCs/>
                <w:sz w:val="20"/>
                <w:szCs w:val="20"/>
              </w:rPr>
              <w:t>Receptia spotului radio final</w:t>
            </w:r>
          </w:p>
          <w:p w14:paraId="7F4B3FF8" w14:textId="05DD63A6" w:rsidR="00FC5A83" w:rsidRPr="00F70C5F" w:rsidRDefault="007B1444" w:rsidP="00F70C5F">
            <w:pPr>
              <w:rPr>
                <w:rFonts w:ascii="Calibri" w:eastAsia="Calibri" w:hAnsi="Calibri" w:cs="Calibri"/>
                <w:sz w:val="20"/>
                <w:szCs w:val="20"/>
                <w:lang w:eastAsia="ro-RO"/>
              </w:rPr>
            </w:pPr>
            <w:r w:rsidRPr="00F70C5F">
              <w:rPr>
                <w:rFonts w:ascii="Calibri" w:eastAsia="Calibri" w:hAnsi="Calibri" w:cs="Calibri"/>
                <w:sz w:val="20"/>
                <w:szCs w:val="20"/>
                <w:lang w:eastAsia="ro-RO"/>
              </w:rPr>
              <w:t>In termen de maxim 16 zile lucratoare de la primirea briefului, Prestatorul va preda versiunea finala a spotului radio cu durata de aproximativ 20 secunde, cu o calitate deosebita a sunetului, cu drept de difuzare, intr-un format compatibil pentru audiere și pentru difuzare pe posturile radio. Spotul va fi predat Autorității Contractante prin site-uri de transfer de date (cloud). Materialul realizat trebuie să respecte prevederile Manualului de Identitate Vizuala REGIO - Programul Operational Regional 2014 – 2020 disponibil pe pagina web ADR Nord – Est dedicata programului http://inforegionordest.ro/documente/noutati/16/MIV_POR%20nou%201%20februarie%202018.pdf. In vederea respectarii regulilor de identitate vizuala prevazute in MIV Regio 2014 – 2020, Autoritatea Contractanta va pune dispozitia prestatorului toate informatiile necesare.</w:t>
            </w:r>
          </w:p>
        </w:tc>
        <w:tc>
          <w:tcPr>
            <w:tcW w:w="5345" w:type="dxa"/>
            <w:shd w:val="clear" w:color="auto" w:fill="auto"/>
          </w:tcPr>
          <w:p w14:paraId="51AE5B75" w14:textId="77777777" w:rsidR="007B1444" w:rsidRDefault="007B1444" w:rsidP="007B1444">
            <w:pPr>
              <w:pStyle w:val="NoSpacing"/>
              <w:jc w:val="both"/>
              <w:rPr>
                <w:rFonts w:cstheme="minorHAnsi"/>
                <w:b/>
                <w:bCs/>
                <w:sz w:val="20"/>
                <w:szCs w:val="20"/>
              </w:rPr>
            </w:pPr>
            <w:r w:rsidRPr="00AA71DD">
              <w:rPr>
                <w:rFonts w:cstheme="minorHAnsi"/>
                <w:b/>
                <w:bCs/>
                <w:sz w:val="20"/>
                <w:szCs w:val="20"/>
              </w:rPr>
              <w:t xml:space="preserve">Receptia </w:t>
            </w:r>
            <w:r>
              <w:rPr>
                <w:rFonts w:cstheme="minorHAnsi"/>
                <w:b/>
                <w:bCs/>
                <w:sz w:val="20"/>
                <w:szCs w:val="20"/>
              </w:rPr>
              <w:t xml:space="preserve">spotului radio final </w:t>
            </w:r>
          </w:p>
          <w:p w14:paraId="04E208CE" w14:textId="38148AA0" w:rsidR="00FC5A83" w:rsidRPr="00550F3C" w:rsidRDefault="007B1444"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tc>
      </w:tr>
      <w:tr w:rsidR="00FC5A83" w:rsidRPr="00220F81" w14:paraId="7C67BC56" w14:textId="77777777" w:rsidTr="006F6738">
        <w:tc>
          <w:tcPr>
            <w:tcW w:w="8498" w:type="dxa"/>
            <w:shd w:val="clear" w:color="auto" w:fill="auto"/>
          </w:tcPr>
          <w:p w14:paraId="45BDD0FF" w14:textId="283C3C1F" w:rsidR="00BF0B7D" w:rsidRDefault="00BF0B7D" w:rsidP="00BF0B7D">
            <w:pPr>
              <w:pStyle w:val="NoSpacing"/>
              <w:jc w:val="both"/>
              <w:rPr>
                <w:rFonts w:cstheme="minorHAnsi"/>
                <w:b/>
                <w:bCs/>
                <w:sz w:val="20"/>
                <w:szCs w:val="20"/>
              </w:rPr>
            </w:pPr>
            <w:r>
              <w:rPr>
                <w:rFonts w:cstheme="minorHAnsi"/>
                <w:b/>
                <w:bCs/>
                <w:sz w:val="20"/>
                <w:szCs w:val="20"/>
              </w:rPr>
              <w:t>Capitolul 3.</w:t>
            </w:r>
            <w:r>
              <w:rPr>
                <w:rFonts w:cstheme="minorHAnsi"/>
                <w:b/>
                <w:bCs/>
                <w:sz w:val="20"/>
                <w:szCs w:val="20"/>
              </w:rPr>
              <w:t>3</w:t>
            </w:r>
            <w:r>
              <w:rPr>
                <w:rFonts w:cstheme="minorHAnsi"/>
                <w:b/>
                <w:bCs/>
                <w:sz w:val="20"/>
                <w:szCs w:val="20"/>
              </w:rPr>
              <w:t xml:space="preserve"> din Caietul de sarcini</w:t>
            </w:r>
          </w:p>
          <w:p w14:paraId="4BFF3DDB" w14:textId="096511F2" w:rsidR="00550F3C" w:rsidRPr="00550F3C" w:rsidRDefault="00550F3C" w:rsidP="00550F3C">
            <w:pPr>
              <w:pStyle w:val="NoSpacing"/>
              <w:jc w:val="both"/>
              <w:rPr>
                <w:rFonts w:asciiTheme="minorHAnsi" w:hAnsiTheme="minorHAnsi" w:cstheme="minorHAnsi"/>
                <w:b/>
                <w:bCs/>
                <w:sz w:val="20"/>
                <w:szCs w:val="20"/>
              </w:rPr>
            </w:pPr>
            <w:r w:rsidRPr="00F70C5F">
              <w:rPr>
                <w:rFonts w:asciiTheme="minorHAnsi" w:hAnsiTheme="minorHAnsi" w:cstheme="minorHAnsi"/>
                <w:b/>
                <w:bCs/>
                <w:sz w:val="20"/>
                <w:szCs w:val="20"/>
              </w:rPr>
              <w:t>3.3</w:t>
            </w:r>
            <w:r w:rsidRPr="00550F3C">
              <w:rPr>
                <w:rFonts w:asciiTheme="minorHAnsi" w:hAnsiTheme="minorHAnsi" w:cstheme="minorHAnsi"/>
                <w:sz w:val="20"/>
                <w:szCs w:val="20"/>
              </w:rPr>
              <w:t xml:space="preserve"> </w:t>
            </w:r>
            <w:r w:rsidR="00DF3116" w:rsidRPr="0086709A">
              <w:rPr>
                <w:rFonts w:cstheme="minorHAnsi"/>
                <w:b/>
                <w:bCs/>
                <w:sz w:val="20"/>
                <w:szCs w:val="20"/>
              </w:rPr>
              <w:t xml:space="preserve">Etapa de </w:t>
            </w:r>
            <w:r w:rsidR="00DF3116">
              <w:rPr>
                <w:rFonts w:cstheme="minorHAnsi"/>
                <w:b/>
                <w:bCs/>
                <w:sz w:val="20"/>
                <w:szCs w:val="20"/>
              </w:rPr>
              <w:t>difuzare a spotului radio</w:t>
            </w:r>
          </w:p>
          <w:p w14:paraId="37088D17" w14:textId="483AC665" w:rsidR="00F70C5F" w:rsidRPr="00F70C5F" w:rsidRDefault="00F70C5F" w:rsidP="00F70C5F">
            <w:pPr>
              <w:pStyle w:val="NoSpacing"/>
              <w:jc w:val="both"/>
              <w:rPr>
                <w:rFonts w:cstheme="minorHAnsi"/>
                <w:i/>
                <w:iCs/>
                <w:sz w:val="20"/>
                <w:szCs w:val="20"/>
              </w:rPr>
            </w:pPr>
            <w:r w:rsidRPr="00F70C5F">
              <w:rPr>
                <w:rFonts w:cstheme="minorHAnsi"/>
                <w:i/>
                <w:iCs/>
                <w:sz w:val="20"/>
                <w:szCs w:val="20"/>
              </w:rPr>
              <w:t>Caracteristici ale difuzarii:</w:t>
            </w:r>
          </w:p>
          <w:p w14:paraId="12C47019" w14:textId="0EA41809" w:rsidR="00F70C5F" w:rsidRPr="00417794" w:rsidRDefault="00F70C5F" w:rsidP="00F70C5F">
            <w:pPr>
              <w:pStyle w:val="NoSpacing"/>
              <w:jc w:val="both"/>
              <w:rPr>
                <w:rFonts w:cstheme="minorHAnsi"/>
                <w:sz w:val="20"/>
                <w:szCs w:val="20"/>
              </w:rPr>
            </w:pPr>
            <w:r w:rsidRPr="00417794">
              <w:rPr>
                <w:rFonts w:cstheme="minorHAnsi"/>
                <w:sz w:val="20"/>
                <w:szCs w:val="20"/>
              </w:rPr>
              <w:t>Nr. spoturi:</w:t>
            </w:r>
            <w:r w:rsidRPr="00417794">
              <w:rPr>
                <w:rFonts w:cstheme="minorHAnsi"/>
                <w:sz w:val="20"/>
                <w:szCs w:val="20"/>
              </w:rPr>
              <w:tab/>
              <w:t xml:space="preserve">1 spot de </w:t>
            </w:r>
            <w:r>
              <w:rPr>
                <w:rFonts w:cstheme="minorHAnsi"/>
                <w:sz w:val="20"/>
                <w:szCs w:val="20"/>
              </w:rPr>
              <w:t>aproximativ 2</w:t>
            </w:r>
            <w:r w:rsidRPr="00417794">
              <w:rPr>
                <w:rFonts w:cstheme="minorHAnsi"/>
                <w:sz w:val="20"/>
                <w:szCs w:val="20"/>
              </w:rPr>
              <w:t xml:space="preserve">0 secunde;                                  </w:t>
            </w:r>
          </w:p>
          <w:p w14:paraId="150D3C09" w14:textId="77777777" w:rsidR="00F70C5F" w:rsidRPr="008B4FC1" w:rsidRDefault="00F70C5F" w:rsidP="00F70C5F">
            <w:pPr>
              <w:pStyle w:val="NoSpacing"/>
              <w:jc w:val="both"/>
              <w:rPr>
                <w:rFonts w:cstheme="minorHAnsi"/>
                <w:sz w:val="20"/>
                <w:szCs w:val="20"/>
              </w:rPr>
            </w:pPr>
            <w:r w:rsidRPr="00417794">
              <w:rPr>
                <w:rFonts w:cstheme="minorHAnsi"/>
                <w:sz w:val="20"/>
                <w:szCs w:val="20"/>
              </w:rPr>
              <w:t>Nr. total difuzari:</w:t>
            </w:r>
            <w:r w:rsidRPr="00417794">
              <w:rPr>
                <w:rFonts w:cstheme="minorHAnsi"/>
                <w:sz w:val="20"/>
                <w:szCs w:val="20"/>
              </w:rPr>
              <w:tab/>
              <w:t>1.800 difuzari</w:t>
            </w:r>
            <w:r>
              <w:rPr>
                <w:rFonts w:cstheme="minorHAnsi"/>
                <w:sz w:val="20"/>
                <w:szCs w:val="20"/>
              </w:rPr>
              <w:t xml:space="preserve">, respectiv </w:t>
            </w:r>
            <w:r w:rsidRPr="005E1941">
              <w:rPr>
                <w:rFonts w:cstheme="minorHAnsi"/>
                <w:sz w:val="20"/>
                <w:szCs w:val="20"/>
              </w:rPr>
              <w:t xml:space="preserve">minim 300 difuzari </w:t>
            </w:r>
            <w:r>
              <w:rPr>
                <w:rFonts w:cstheme="minorHAnsi"/>
                <w:sz w:val="20"/>
                <w:szCs w:val="20"/>
              </w:rPr>
              <w:t>in fiecare dintre</w:t>
            </w:r>
            <w:r w:rsidRPr="005E1941">
              <w:rPr>
                <w:rFonts w:cstheme="minorHAnsi"/>
                <w:sz w:val="20"/>
                <w:szCs w:val="20"/>
              </w:rPr>
              <w:t xml:space="preserve"> </w:t>
            </w:r>
            <w:r w:rsidRPr="008B4FC1">
              <w:rPr>
                <w:rFonts w:cstheme="minorHAnsi"/>
                <w:sz w:val="20"/>
                <w:szCs w:val="20"/>
              </w:rPr>
              <w:t>cele 6 judete ale regiunii nord- est (Bacau, Botosani, Iasi, Neamt, Suceava si Vaslui), cu cel putin 12 difuzari/zi, de luni pana sambata</w:t>
            </w:r>
            <w:r>
              <w:rPr>
                <w:rFonts w:cstheme="minorHAnsi"/>
                <w:sz w:val="20"/>
                <w:szCs w:val="20"/>
              </w:rPr>
              <w:t>, in minim municipiile resedinta de judet</w:t>
            </w:r>
          </w:p>
          <w:p w14:paraId="37C4EDA7" w14:textId="77777777" w:rsidR="00F70C5F" w:rsidRPr="00100140" w:rsidRDefault="00F70C5F" w:rsidP="00F70C5F">
            <w:pPr>
              <w:pStyle w:val="NoSpacing"/>
              <w:jc w:val="both"/>
              <w:rPr>
                <w:rFonts w:cstheme="minorHAnsi"/>
                <w:sz w:val="20"/>
                <w:szCs w:val="20"/>
              </w:rPr>
            </w:pPr>
            <w:r w:rsidRPr="00417794">
              <w:rPr>
                <w:rFonts w:cstheme="minorHAnsi"/>
                <w:sz w:val="20"/>
                <w:szCs w:val="20"/>
              </w:rPr>
              <w:t>Interval orar:</w:t>
            </w:r>
            <w:r w:rsidRPr="00417794">
              <w:rPr>
                <w:rFonts w:cstheme="minorHAnsi"/>
                <w:sz w:val="20"/>
                <w:szCs w:val="20"/>
              </w:rPr>
              <w:tab/>
            </w:r>
            <w:r w:rsidRPr="00417794">
              <w:rPr>
                <w:rFonts w:cstheme="minorHAnsi"/>
                <w:sz w:val="20"/>
                <w:szCs w:val="20"/>
              </w:rPr>
              <w:tab/>
              <w:t>07.00 – 19.00 cel putin 33% din difuzari vor fi in intervalul prime time (orele 07.00 – 11.00), pe frecventa FM</w:t>
            </w:r>
          </w:p>
          <w:p w14:paraId="18DDE4FB" w14:textId="77777777" w:rsidR="00F70C5F" w:rsidRDefault="00F70C5F" w:rsidP="00F70C5F">
            <w:pPr>
              <w:pStyle w:val="NoSpacing"/>
              <w:jc w:val="both"/>
              <w:rPr>
                <w:rFonts w:cstheme="minorHAnsi"/>
                <w:sz w:val="20"/>
                <w:szCs w:val="20"/>
              </w:rPr>
            </w:pPr>
            <w:r>
              <w:rPr>
                <w:rFonts w:cstheme="minorHAnsi"/>
                <w:sz w:val="20"/>
                <w:szCs w:val="20"/>
              </w:rPr>
              <w:t xml:space="preserve">Profil post/uri radio: </w:t>
            </w:r>
            <w:r w:rsidRPr="008B4FC1">
              <w:rPr>
                <w:rFonts w:cstheme="minorHAnsi"/>
                <w:sz w:val="20"/>
                <w:szCs w:val="20"/>
              </w:rPr>
              <w:t>generalist</w:t>
            </w:r>
            <w:r w:rsidRPr="005E1941">
              <w:rPr>
                <w:rFonts w:cstheme="minorHAnsi"/>
                <w:sz w:val="20"/>
                <w:szCs w:val="20"/>
              </w:rPr>
              <w:t xml:space="preserve"> </w:t>
            </w:r>
          </w:p>
          <w:p w14:paraId="13A62556" w14:textId="77777777" w:rsidR="00F70C5F" w:rsidRDefault="00F70C5F" w:rsidP="00F70C5F">
            <w:pPr>
              <w:pStyle w:val="NoSpacing"/>
              <w:jc w:val="both"/>
              <w:rPr>
                <w:rFonts w:cstheme="minorHAnsi"/>
                <w:sz w:val="20"/>
                <w:szCs w:val="20"/>
              </w:rPr>
            </w:pPr>
            <w:r w:rsidRPr="003E37DA">
              <w:rPr>
                <w:rFonts w:cstheme="minorHAnsi"/>
                <w:b/>
                <w:bCs/>
                <w:sz w:val="20"/>
                <w:szCs w:val="20"/>
              </w:rPr>
              <w:t>In cadrul ofertei tehnice,</w:t>
            </w:r>
            <w:r w:rsidRPr="003E37DA">
              <w:rPr>
                <w:rFonts w:cstheme="minorHAnsi"/>
                <w:sz w:val="20"/>
                <w:szCs w:val="20"/>
              </w:rPr>
              <w:t xml:space="preserve"> </w:t>
            </w:r>
            <w:r w:rsidRPr="003E37DA">
              <w:rPr>
                <w:rFonts w:cstheme="minorHAnsi"/>
                <w:b/>
                <w:bCs/>
                <w:sz w:val="20"/>
                <w:szCs w:val="20"/>
              </w:rPr>
              <w:t>Ofertantul va propune un mediaplan</w:t>
            </w:r>
            <w:r w:rsidRPr="003E37DA">
              <w:rPr>
                <w:rFonts w:cstheme="minorHAnsi"/>
                <w:sz w:val="20"/>
                <w:szCs w:val="20"/>
              </w:rPr>
              <w:t xml:space="preserve"> care sa asigure o audienta maxima în cadrul grilei de programe, </w:t>
            </w:r>
            <w:r w:rsidRPr="009F26D2">
              <w:rPr>
                <w:rFonts w:cstheme="minorHAnsi"/>
                <w:sz w:val="20"/>
                <w:szCs w:val="20"/>
              </w:rPr>
              <w:t>cu mentionarea emisiunilor in care se incadreaza calupul publicitar.</w:t>
            </w:r>
            <w:r w:rsidRPr="005E1941">
              <w:rPr>
                <w:rFonts w:cstheme="minorHAnsi"/>
                <w:sz w:val="20"/>
                <w:szCs w:val="20"/>
              </w:rPr>
              <w:t xml:space="preserve"> </w:t>
            </w:r>
          </w:p>
          <w:p w14:paraId="67F317E6" w14:textId="77777777" w:rsidR="00F70C5F" w:rsidRPr="001A1110" w:rsidRDefault="00F70C5F" w:rsidP="00F70C5F">
            <w:pPr>
              <w:pStyle w:val="NoSpacing"/>
              <w:jc w:val="both"/>
              <w:rPr>
                <w:rFonts w:cstheme="minorHAnsi"/>
                <w:b/>
                <w:bCs/>
                <w:sz w:val="20"/>
                <w:szCs w:val="20"/>
              </w:rPr>
            </w:pPr>
            <w:r w:rsidRPr="001A1110">
              <w:rPr>
                <w:rFonts w:cstheme="minorHAnsi"/>
                <w:b/>
                <w:bCs/>
                <w:sz w:val="20"/>
                <w:szCs w:val="20"/>
              </w:rPr>
              <w:t xml:space="preserve">In cadrul ofertei tehnice se vor evidentia in clar informatii cu privire la </w:t>
            </w:r>
            <w:r>
              <w:rPr>
                <w:rFonts w:cstheme="minorHAnsi"/>
                <w:b/>
                <w:bCs/>
                <w:sz w:val="20"/>
                <w:szCs w:val="20"/>
              </w:rPr>
              <w:t>posturile</w:t>
            </w:r>
            <w:r w:rsidRPr="001A1110">
              <w:rPr>
                <w:rFonts w:cstheme="minorHAnsi"/>
                <w:b/>
                <w:bCs/>
                <w:sz w:val="20"/>
                <w:szCs w:val="20"/>
              </w:rPr>
              <w:t xml:space="preserve"> radio prin intermediul carora se va derula campania radio, aria de acoperire a transmisiei, frecventa de transmisie.</w:t>
            </w:r>
          </w:p>
          <w:p w14:paraId="73E8D394" w14:textId="77777777" w:rsidR="00F70C5F" w:rsidRDefault="00F70C5F" w:rsidP="00F70C5F">
            <w:pPr>
              <w:pStyle w:val="NoSpacing"/>
              <w:jc w:val="both"/>
              <w:rPr>
                <w:rFonts w:cstheme="minorHAnsi"/>
                <w:sz w:val="20"/>
                <w:szCs w:val="20"/>
              </w:rPr>
            </w:pPr>
          </w:p>
          <w:p w14:paraId="5E5A5DB0" w14:textId="00FFCE12" w:rsidR="00FC5A83" w:rsidRPr="00F70C5F" w:rsidRDefault="00F70C5F" w:rsidP="00F70C5F">
            <w:pPr>
              <w:pStyle w:val="NoSpacing"/>
              <w:jc w:val="both"/>
              <w:rPr>
                <w:rFonts w:cstheme="minorHAnsi"/>
                <w:color w:val="FF0000"/>
                <w:sz w:val="20"/>
                <w:szCs w:val="20"/>
              </w:rPr>
            </w:pPr>
            <w:r>
              <w:rPr>
                <w:rFonts w:cstheme="minorHAnsi"/>
                <w:sz w:val="20"/>
                <w:szCs w:val="20"/>
              </w:rPr>
              <w:lastRenderedPageBreak/>
              <w:t xml:space="preserve">Difuzarea sporturilor va debuta în maximum 3 zile lucrătoare de la recepția spotului radio final și se va derula pe parcursul unei luni calendaristice </w:t>
            </w:r>
            <w:r w:rsidRPr="003E37DA">
              <w:rPr>
                <w:rFonts w:cstheme="minorHAnsi"/>
                <w:sz w:val="20"/>
                <w:szCs w:val="20"/>
              </w:rPr>
              <w:t xml:space="preserve">( 30 zile ). </w:t>
            </w:r>
          </w:p>
        </w:tc>
        <w:tc>
          <w:tcPr>
            <w:tcW w:w="5345" w:type="dxa"/>
            <w:shd w:val="clear" w:color="auto" w:fill="auto"/>
          </w:tcPr>
          <w:p w14:paraId="5B5992A6" w14:textId="77777777" w:rsidR="00FC5A83" w:rsidRDefault="00F70C5F" w:rsidP="00FC5A83">
            <w:pPr>
              <w:rPr>
                <w:rFonts w:asciiTheme="minorHAnsi" w:hAnsiTheme="minorHAnsi" w:cstheme="minorHAnsi"/>
                <w:b/>
                <w:bCs/>
                <w:sz w:val="20"/>
                <w:szCs w:val="20"/>
              </w:rPr>
            </w:pPr>
            <w:r w:rsidRPr="00F70C5F">
              <w:rPr>
                <w:rFonts w:asciiTheme="minorHAnsi" w:hAnsiTheme="minorHAnsi" w:cstheme="minorHAnsi"/>
                <w:b/>
                <w:bCs/>
                <w:sz w:val="20"/>
                <w:szCs w:val="20"/>
              </w:rPr>
              <w:lastRenderedPageBreak/>
              <w:t>Etapa de difuzare a spotului radio</w:t>
            </w:r>
          </w:p>
          <w:p w14:paraId="1DA616D7" w14:textId="77777777" w:rsidR="00F70C5F" w:rsidRDefault="00F70C5F" w:rsidP="00FC5A83">
            <w:pPr>
              <w:rPr>
                <w:rFonts w:asciiTheme="minorHAnsi" w:hAnsiTheme="minorHAnsi" w:cstheme="minorHAnsi"/>
                <w:b/>
                <w:bCs/>
                <w:sz w:val="20"/>
                <w:szCs w:val="20"/>
              </w:rPr>
            </w:pPr>
            <w:r>
              <w:rPr>
                <w:rFonts w:asciiTheme="minorHAnsi" w:hAnsiTheme="minorHAnsi" w:cstheme="minorHAnsi"/>
                <w:b/>
                <w:bCs/>
                <w:sz w:val="20"/>
                <w:szCs w:val="20"/>
              </w:rPr>
              <w:t>...............</w:t>
            </w:r>
          </w:p>
          <w:p w14:paraId="747A709E" w14:textId="77777777" w:rsidR="00E154FB" w:rsidRDefault="00E154FB" w:rsidP="00FC5A83">
            <w:pPr>
              <w:rPr>
                <w:rFonts w:asciiTheme="minorHAnsi" w:hAnsiTheme="minorHAnsi" w:cstheme="minorHAnsi"/>
                <w:b/>
                <w:bCs/>
                <w:sz w:val="20"/>
                <w:szCs w:val="20"/>
                <w:lang w:eastAsia="ro-RO"/>
              </w:rPr>
            </w:pPr>
          </w:p>
          <w:p w14:paraId="50F11A63" w14:textId="77777777" w:rsidR="00E154FB" w:rsidRDefault="00E154FB" w:rsidP="00FC5A83">
            <w:pPr>
              <w:rPr>
                <w:rFonts w:asciiTheme="minorHAnsi" w:hAnsiTheme="minorHAnsi" w:cstheme="minorHAnsi"/>
                <w:b/>
                <w:bCs/>
                <w:sz w:val="20"/>
                <w:szCs w:val="20"/>
                <w:lang w:eastAsia="ro-RO"/>
              </w:rPr>
            </w:pPr>
          </w:p>
          <w:p w14:paraId="0257DD29" w14:textId="77777777" w:rsidR="00E154FB" w:rsidRDefault="00E154FB" w:rsidP="00FC5A83">
            <w:pPr>
              <w:rPr>
                <w:rFonts w:asciiTheme="minorHAnsi" w:hAnsiTheme="minorHAnsi" w:cstheme="minorHAnsi"/>
                <w:b/>
                <w:bCs/>
                <w:sz w:val="20"/>
                <w:szCs w:val="20"/>
                <w:lang w:eastAsia="ro-RO"/>
              </w:rPr>
            </w:pPr>
          </w:p>
          <w:p w14:paraId="5514EC17" w14:textId="77777777" w:rsidR="00E154FB" w:rsidRDefault="00E154FB" w:rsidP="00FC5A83">
            <w:pPr>
              <w:rPr>
                <w:rFonts w:asciiTheme="minorHAnsi" w:hAnsiTheme="minorHAnsi" w:cstheme="minorHAnsi"/>
                <w:b/>
                <w:bCs/>
                <w:sz w:val="20"/>
                <w:szCs w:val="20"/>
                <w:lang w:eastAsia="ro-RO"/>
              </w:rPr>
            </w:pPr>
          </w:p>
          <w:p w14:paraId="30E56156" w14:textId="77777777" w:rsidR="00E154FB" w:rsidRDefault="00E154FB" w:rsidP="00FC5A83">
            <w:pPr>
              <w:rPr>
                <w:rFonts w:asciiTheme="minorHAnsi" w:hAnsiTheme="minorHAnsi" w:cstheme="minorHAnsi"/>
                <w:b/>
                <w:bCs/>
                <w:sz w:val="20"/>
                <w:szCs w:val="20"/>
                <w:lang w:eastAsia="ro-RO"/>
              </w:rPr>
            </w:pPr>
          </w:p>
          <w:p w14:paraId="5D22F7DB" w14:textId="77777777" w:rsidR="00E154FB" w:rsidRDefault="00E154FB" w:rsidP="00FC5A83">
            <w:pPr>
              <w:rPr>
                <w:rFonts w:asciiTheme="minorHAnsi" w:hAnsiTheme="minorHAnsi" w:cstheme="minorHAnsi"/>
                <w:b/>
                <w:bCs/>
                <w:sz w:val="20"/>
                <w:szCs w:val="20"/>
                <w:lang w:eastAsia="ro-RO"/>
              </w:rPr>
            </w:pPr>
          </w:p>
          <w:p w14:paraId="7FB57CC1" w14:textId="77777777" w:rsidR="00E154FB" w:rsidRDefault="00E154FB" w:rsidP="00FC5A83">
            <w:pPr>
              <w:rPr>
                <w:rFonts w:asciiTheme="minorHAnsi" w:hAnsiTheme="minorHAnsi" w:cstheme="minorHAnsi"/>
                <w:b/>
                <w:bCs/>
                <w:sz w:val="20"/>
                <w:szCs w:val="20"/>
                <w:lang w:eastAsia="ro-RO"/>
              </w:rPr>
            </w:pPr>
          </w:p>
          <w:p w14:paraId="36FAFBA5" w14:textId="77777777" w:rsidR="00E154FB" w:rsidRDefault="00E154FB" w:rsidP="00FC5A83">
            <w:pPr>
              <w:rPr>
                <w:rFonts w:asciiTheme="minorHAnsi" w:hAnsiTheme="minorHAnsi" w:cstheme="minorHAnsi"/>
                <w:b/>
                <w:bCs/>
                <w:sz w:val="20"/>
                <w:szCs w:val="20"/>
                <w:lang w:eastAsia="ro-RO"/>
              </w:rPr>
            </w:pPr>
          </w:p>
          <w:p w14:paraId="3F0E5D2B" w14:textId="77777777" w:rsidR="00E154FB" w:rsidRDefault="00E154FB" w:rsidP="00FC5A83">
            <w:pPr>
              <w:rPr>
                <w:rFonts w:asciiTheme="minorHAnsi" w:hAnsiTheme="minorHAnsi" w:cstheme="minorHAnsi"/>
                <w:b/>
                <w:bCs/>
                <w:sz w:val="20"/>
                <w:szCs w:val="20"/>
                <w:lang w:eastAsia="ro-RO"/>
              </w:rPr>
            </w:pPr>
            <w:r>
              <w:rPr>
                <w:rFonts w:asciiTheme="minorHAnsi" w:hAnsiTheme="minorHAnsi" w:cstheme="minorHAnsi"/>
                <w:b/>
                <w:bCs/>
                <w:sz w:val="20"/>
                <w:szCs w:val="20"/>
                <w:lang w:eastAsia="ro-RO"/>
              </w:rPr>
              <w:t>Informații posturi radio</w:t>
            </w:r>
          </w:p>
          <w:p w14:paraId="4BC91642" w14:textId="351F1FD2" w:rsidR="00526CF7" w:rsidRPr="00FC5A83" w:rsidRDefault="00526CF7" w:rsidP="00FC5A83">
            <w:pPr>
              <w:rPr>
                <w:rFonts w:asciiTheme="minorHAnsi" w:hAnsiTheme="minorHAnsi" w:cstheme="minorHAnsi"/>
                <w:sz w:val="20"/>
                <w:szCs w:val="20"/>
                <w:lang w:eastAsia="ro-RO"/>
              </w:rPr>
            </w:pPr>
            <w:r>
              <w:rPr>
                <w:rFonts w:asciiTheme="minorHAnsi" w:hAnsiTheme="minorHAnsi" w:cstheme="minorHAnsi"/>
                <w:sz w:val="20"/>
                <w:szCs w:val="20"/>
                <w:lang w:eastAsia="ro-RO"/>
              </w:rPr>
              <w:t>....................</w:t>
            </w:r>
          </w:p>
        </w:tc>
      </w:tr>
      <w:tr w:rsidR="001A0163" w:rsidRPr="00220F81" w14:paraId="74F4AFAD" w14:textId="77777777" w:rsidTr="006F6738">
        <w:tc>
          <w:tcPr>
            <w:tcW w:w="8498" w:type="dxa"/>
            <w:shd w:val="clear" w:color="auto" w:fill="auto"/>
          </w:tcPr>
          <w:p w14:paraId="581D0CD2" w14:textId="2D3DE686" w:rsidR="00BF0B7D" w:rsidRDefault="00BF0B7D" w:rsidP="00550F3C">
            <w:pPr>
              <w:pStyle w:val="NoSpacing"/>
              <w:jc w:val="both"/>
              <w:rPr>
                <w:rFonts w:cstheme="minorHAnsi"/>
                <w:b/>
                <w:bCs/>
                <w:sz w:val="20"/>
                <w:szCs w:val="20"/>
              </w:rPr>
            </w:pPr>
            <w:r>
              <w:rPr>
                <w:rFonts w:cstheme="minorHAnsi"/>
                <w:b/>
                <w:bCs/>
                <w:sz w:val="20"/>
                <w:szCs w:val="20"/>
              </w:rPr>
              <w:t>Capitolul 3.</w:t>
            </w:r>
            <w:r>
              <w:rPr>
                <w:rFonts w:cstheme="minorHAnsi"/>
                <w:b/>
                <w:bCs/>
                <w:sz w:val="20"/>
                <w:szCs w:val="20"/>
              </w:rPr>
              <w:t>4</w:t>
            </w:r>
            <w:r>
              <w:rPr>
                <w:rFonts w:cstheme="minorHAnsi"/>
                <w:b/>
                <w:bCs/>
                <w:sz w:val="20"/>
                <w:szCs w:val="20"/>
              </w:rPr>
              <w:t xml:space="preserve"> din Caietul de sarcini</w:t>
            </w:r>
          </w:p>
          <w:p w14:paraId="3C0150DA" w14:textId="29DB2B68" w:rsidR="001A0163" w:rsidRDefault="001A0163" w:rsidP="00550F3C">
            <w:pPr>
              <w:pStyle w:val="NoSpacing"/>
              <w:jc w:val="both"/>
              <w:rPr>
                <w:rFonts w:cstheme="minorHAnsi"/>
                <w:b/>
                <w:bCs/>
                <w:sz w:val="20"/>
                <w:szCs w:val="20"/>
              </w:rPr>
            </w:pPr>
            <w:r w:rsidRPr="00262B43">
              <w:rPr>
                <w:rFonts w:cstheme="minorHAnsi"/>
                <w:b/>
                <w:bCs/>
                <w:sz w:val="20"/>
                <w:szCs w:val="20"/>
              </w:rPr>
              <w:t>3.4</w:t>
            </w:r>
            <w:r w:rsidRPr="00100140">
              <w:rPr>
                <w:rFonts w:cstheme="minorHAnsi"/>
                <w:sz w:val="20"/>
                <w:szCs w:val="20"/>
              </w:rPr>
              <w:t xml:space="preserve"> </w:t>
            </w:r>
            <w:r w:rsidRPr="00AA71DD">
              <w:rPr>
                <w:rFonts w:cstheme="minorHAnsi"/>
                <w:b/>
                <w:bCs/>
                <w:sz w:val="20"/>
                <w:szCs w:val="20"/>
              </w:rPr>
              <w:t xml:space="preserve">Receptia </w:t>
            </w:r>
            <w:r>
              <w:rPr>
                <w:rFonts w:cstheme="minorHAnsi"/>
                <w:b/>
                <w:bCs/>
                <w:sz w:val="20"/>
                <w:szCs w:val="20"/>
              </w:rPr>
              <w:t>raportului de difuzare</w:t>
            </w:r>
          </w:p>
          <w:p w14:paraId="265CCD02" w14:textId="7F39E549" w:rsidR="001A0163" w:rsidRPr="001A0163" w:rsidRDefault="001A0163" w:rsidP="001A0163">
            <w:pPr>
              <w:tabs>
                <w:tab w:val="left" w:pos="360"/>
              </w:tabs>
              <w:autoSpaceDE w:val="0"/>
              <w:jc w:val="both"/>
              <w:rPr>
                <w:rFonts w:asciiTheme="minorHAnsi" w:eastAsiaTheme="minorHAnsi" w:hAnsiTheme="minorHAnsi" w:cstheme="minorHAnsi"/>
                <w:sz w:val="20"/>
                <w:szCs w:val="20"/>
              </w:rPr>
            </w:pPr>
            <w:r w:rsidRPr="005E1941">
              <w:rPr>
                <w:rFonts w:asciiTheme="minorHAnsi" w:eastAsiaTheme="minorHAnsi" w:hAnsiTheme="minorHAnsi" w:cstheme="minorHAnsi"/>
                <w:sz w:val="20"/>
                <w:szCs w:val="20"/>
              </w:rPr>
              <w:t xml:space="preserve">In termen de maxim 3 zile lucratoare de la </w:t>
            </w:r>
            <w:r>
              <w:rPr>
                <w:rFonts w:asciiTheme="minorHAnsi" w:eastAsiaTheme="minorHAnsi" w:hAnsiTheme="minorHAnsi" w:cstheme="minorHAnsi"/>
                <w:sz w:val="20"/>
                <w:szCs w:val="20"/>
              </w:rPr>
              <w:t>f</w:t>
            </w:r>
            <w:r w:rsidRPr="00FE472C">
              <w:rPr>
                <w:rFonts w:asciiTheme="minorHAnsi" w:eastAsiaTheme="minorHAnsi" w:hAnsiTheme="minorHAnsi" w:cstheme="minorHAnsi"/>
                <w:sz w:val="20"/>
                <w:szCs w:val="20"/>
              </w:rPr>
              <w:t>inal</w:t>
            </w:r>
            <w:r>
              <w:rPr>
                <w:rFonts w:asciiTheme="minorHAnsi" w:eastAsiaTheme="minorHAnsi" w:hAnsiTheme="minorHAnsi" w:cstheme="minorHAnsi"/>
                <w:sz w:val="20"/>
                <w:szCs w:val="20"/>
              </w:rPr>
              <w:t>izarea</w:t>
            </w:r>
            <w:r w:rsidRPr="00FE472C">
              <w:rPr>
                <w:rFonts w:asciiTheme="minorHAnsi" w:eastAsiaTheme="minorHAnsi" w:hAnsiTheme="minorHAnsi" w:cstheme="minorHAnsi"/>
                <w:sz w:val="20"/>
                <w:szCs w:val="20"/>
              </w:rPr>
              <w:t xml:space="preserve"> perioadei de difuzare prestatorul va elabora un </w:t>
            </w:r>
            <w:r>
              <w:rPr>
                <w:rFonts w:asciiTheme="minorHAnsi" w:eastAsiaTheme="minorHAnsi" w:hAnsiTheme="minorHAnsi" w:cstheme="minorHAnsi"/>
                <w:sz w:val="20"/>
                <w:szCs w:val="20"/>
              </w:rPr>
              <w:t>R</w:t>
            </w:r>
            <w:r w:rsidRPr="00FE472C">
              <w:rPr>
                <w:rFonts w:asciiTheme="minorHAnsi" w:eastAsiaTheme="minorHAnsi" w:hAnsiTheme="minorHAnsi" w:cstheme="minorHAnsi"/>
                <w:sz w:val="20"/>
                <w:szCs w:val="20"/>
              </w:rPr>
              <w:t xml:space="preserve">aport de monitorizare </w:t>
            </w:r>
            <w:bookmarkStart w:id="1" w:name="_Hlk78798264"/>
            <w:r w:rsidRPr="00FE472C">
              <w:rPr>
                <w:rFonts w:asciiTheme="minorHAnsi" w:eastAsiaTheme="minorHAnsi" w:hAnsiTheme="minorHAnsi" w:cstheme="minorHAnsi"/>
                <w:sz w:val="20"/>
                <w:szCs w:val="20"/>
              </w:rPr>
              <w:t>cu situaţia difuzărilor spotului</w:t>
            </w:r>
            <w:bookmarkEnd w:id="1"/>
            <w:r w:rsidRPr="00FE472C">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pe care il va transmite reprezentantilor Autoritatii Contractante.</w:t>
            </w:r>
          </w:p>
        </w:tc>
        <w:tc>
          <w:tcPr>
            <w:tcW w:w="5345" w:type="dxa"/>
            <w:shd w:val="clear" w:color="auto" w:fill="auto"/>
          </w:tcPr>
          <w:p w14:paraId="51318CD5" w14:textId="34BA2AE7" w:rsidR="001A0163" w:rsidRPr="00F70C5F" w:rsidRDefault="001A0163" w:rsidP="00FC5A83">
            <w:pPr>
              <w:rPr>
                <w:rFonts w:asciiTheme="minorHAnsi" w:hAnsiTheme="minorHAnsi" w:cstheme="minorHAnsi"/>
                <w:b/>
                <w:bCs/>
                <w:sz w:val="20"/>
                <w:szCs w:val="20"/>
              </w:rPr>
            </w:pPr>
            <w:r w:rsidRPr="001A0163">
              <w:rPr>
                <w:rFonts w:asciiTheme="minorHAnsi" w:hAnsiTheme="minorHAnsi" w:cstheme="minorHAnsi"/>
                <w:b/>
                <w:bCs/>
                <w:sz w:val="20"/>
                <w:szCs w:val="20"/>
              </w:rPr>
              <w:t>Receptia raportului de difuzare</w:t>
            </w:r>
          </w:p>
        </w:tc>
      </w:tr>
    </w:tbl>
    <w:p w14:paraId="59EF8C4A" w14:textId="0707E28C" w:rsidR="004C31FB" w:rsidRDefault="004C31FB" w:rsidP="004C31FB">
      <w:pPr>
        <w:jc w:val="both"/>
        <w:rPr>
          <w:rFonts w:asciiTheme="minorHAnsi" w:hAnsiTheme="minorHAnsi" w:cstheme="minorHAnsi"/>
          <w:bCs/>
          <w:i/>
          <w:iCs/>
          <w:sz w:val="22"/>
          <w:szCs w:val="22"/>
          <w:lang w:eastAsia="en-GB"/>
        </w:rPr>
      </w:pPr>
    </w:p>
    <w:p w14:paraId="0B25E95D" w14:textId="6F7F1DEB" w:rsidR="006F6738" w:rsidRPr="007145E4" w:rsidRDefault="006F6738" w:rsidP="007145E4">
      <w:pPr>
        <w:tabs>
          <w:tab w:val="left" w:pos="360"/>
        </w:tabs>
        <w:autoSpaceDE w:val="0"/>
        <w:jc w:val="both"/>
        <w:rPr>
          <w:rFonts w:asciiTheme="minorHAnsi" w:hAnsiTheme="minorHAnsi" w:cstheme="minorHAnsi"/>
          <w:b/>
          <w:bCs/>
          <w:color w:val="000000" w:themeColor="text1"/>
          <w:sz w:val="20"/>
          <w:szCs w:val="20"/>
        </w:rPr>
      </w:pPr>
      <w:r w:rsidRPr="006F6738">
        <w:rPr>
          <w:rFonts w:asciiTheme="minorHAnsi" w:hAnsiTheme="minorHAnsi" w:cstheme="minorHAnsi"/>
          <w:b/>
          <w:bCs/>
          <w:color w:val="000000" w:themeColor="text1"/>
          <w:sz w:val="20"/>
          <w:szCs w:val="20"/>
        </w:rPr>
        <w:t>Anexăm următoarele informații și documente, ca parte a Propunerii tehnice:</w:t>
      </w:r>
    </w:p>
    <w:p w14:paraId="7021AA7D" w14:textId="77777777" w:rsidR="00362C48" w:rsidRPr="00BF0B7D" w:rsidRDefault="00362C48" w:rsidP="00362C48">
      <w:pPr>
        <w:pStyle w:val="ListParagraph"/>
        <w:numPr>
          <w:ilvl w:val="0"/>
          <w:numId w:val="41"/>
        </w:numPr>
        <w:tabs>
          <w:tab w:val="left" w:pos="360"/>
        </w:tabs>
        <w:suppressAutoHyphens/>
        <w:autoSpaceDE w:val="0"/>
        <w:autoSpaceDN w:val="0"/>
        <w:jc w:val="both"/>
        <w:textAlignment w:val="baseline"/>
        <w:rPr>
          <w:rFonts w:asciiTheme="minorHAnsi" w:hAnsiTheme="minorHAnsi" w:cstheme="minorHAnsi"/>
          <w:bCs/>
          <w:sz w:val="20"/>
          <w:szCs w:val="20"/>
        </w:rPr>
      </w:pPr>
      <w:r w:rsidRPr="00BF0B7D">
        <w:rPr>
          <w:rFonts w:asciiTheme="minorHAnsi" w:hAnsiTheme="minorHAnsi" w:cstheme="minorHAnsi"/>
          <w:bCs/>
          <w:sz w:val="20"/>
          <w:szCs w:val="20"/>
        </w:rPr>
        <w:t>Masuratori de receptie din care să rezulte aria de acoperire a postului/lor  propus/e pentru difuzarea spotului radio, luand in considerare precizarile de la sectiunea 3.3;</w:t>
      </w:r>
    </w:p>
    <w:p w14:paraId="56966AA8" w14:textId="77777777" w:rsidR="00362C48" w:rsidRPr="00BF0B7D" w:rsidRDefault="00362C48" w:rsidP="00362C48">
      <w:pPr>
        <w:pStyle w:val="ListParagraph"/>
        <w:numPr>
          <w:ilvl w:val="0"/>
          <w:numId w:val="41"/>
        </w:numPr>
        <w:tabs>
          <w:tab w:val="left" w:pos="360"/>
        </w:tabs>
        <w:suppressAutoHyphens/>
        <w:autoSpaceDE w:val="0"/>
        <w:autoSpaceDN w:val="0"/>
        <w:jc w:val="both"/>
        <w:textAlignment w:val="baseline"/>
        <w:rPr>
          <w:rFonts w:asciiTheme="minorHAnsi" w:hAnsiTheme="minorHAnsi" w:cstheme="minorHAnsi"/>
          <w:bCs/>
          <w:sz w:val="20"/>
          <w:szCs w:val="20"/>
        </w:rPr>
      </w:pPr>
      <w:r w:rsidRPr="00BF0B7D">
        <w:rPr>
          <w:rFonts w:asciiTheme="minorHAnsi" w:hAnsiTheme="minorHAnsi" w:cstheme="minorHAnsi"/>
          <w:bCs/>
          <w:sz w:val="20"/>
          <w:szCs w:val="20"/>
        </w:rPr>
        <w:t>Licenta/licente audiovizuale si de emisie ale postului/posturilor propuse;</w:t>
      </w:r>
    </w:p>
    <w:p w14:paraId="758FE2F3" w14:textId="388171F0" w:rsidR="004022A8" w:rsidRDefault="00362C48" w:rsidP="00D956CB">
      <w:pPr>
        <w:pStyle w:val="ListParagraph"/>
        <w:numPr>
          <w:ilvl w:val="0"/>
          <w:numId w:val="41"/>
        </w:numPr>
        <w:tabs>
          <w:tab w:val="left" w:pos="360"/>
        </w:tabs>
        <w:suppressAutoHyphens/>
        <w:autoSpaceDE w:val="0"/>
        <w:autoSpaceDN w:val="0"/>
        <w:jc w:val="both"/>
        <w:textAlignment w:val="baseline"/>
        <w:rPr>
          <w:rFonts w:asciiTheme="minorHAnsi" w:hAnsiTheme="minorHAnsi" w:cstheme="minorHAnsi"/>
          <w:bCs/>
          <w:sz w:val="20"/>
          <w:szCs w:val="20"/>
        </w:rPr>
      </w:pPr>
      <w:r w:rsidRPr="00BF0B7D">
        <w:rPr>
          <w:rFonts w:asciiTheme="minorHAnsi" w:hAnsiTheme="minorHAnsi" w:cstheme="minorHAnsi"/>
          <w:bCs/>
          <w:sz w:val="20"/>
          <w:szCs w:val="20"/>
        </w:rPr>
        <w:t>Mediaplanul difuzarilor</w:t>
      </w:r>
      <w:r w:rsidRPr="00362C48">
        <w:rPr>
          <w:rFonts w:asciiTheme="minorHAnsi" w:hAnsiTheme="minorHAnsi" w:cstheme="minorHAnsi"/>
          <w:bCs/>
          <w:sz w:val="20"/>
          <w:szCs w:val="20"/>
        </w:rPr>
        <w:t xml:space="preserve"> (din care rezult</w:t>
      </w:r>
      <w:r w:rsidR="00FD2168">
        <w:rPr>
          <w:rFonts w:asciiTheme="minorHAnsi" w:hAnsiTheme="minorHAnsi" w:cstheme="minorHAnsi"/>
          <w:bCs/>
          <w:sz w:val="20"/>
          <w:szCs w:val="20"/>
        </w:rPr>
        <w:t>ă</w:t>
      </w:r>
      <w:r w:rsidRPr="00362C48">
        <w:rPr>
          <w:rFonts w:asciiTheme="minorHAnsi" w:hAnsiTheme="minorHAnsi" w:cstheme="minorHAnsi"/>
          <w:bCs/>
          <w:sz w:val="20"/>
          <w:szCs w:val="20"/>
        </w:rPr>
        <w:t xml:space="preserve"> numarul de difuzari pe zi/interval orar, statia radio si postul ofertate) care asigur</w:t>
      </w:r>
      <w:r w:rsidR="00FD2168">
        <w:rPr>
          <w:rFonts w:asciiTheme="minorHAnsi" w:hAnsiTheme="minorHAnsi" w:cstheme="minorHAnsi"/>
          <w:bCs/>
          <w:sz w:val="20"/>
          <w:szCs w:val="20"/>
        </w:rPr>
        <w:t>ă</w:t>
      </w:r>
      <w:r w:rsidRPr="00362C48">
        <w:rPr>
          <w:rFonts w:asciiTheme="minorHAnsi" w:hAnsiTheme="minorHAnsi" w:cstheme="minorHAnsi"/>
          <w:bCs/>
          <w:sz w:val="20"/>
          <w:szCs w:val="20"/>
        </w:rPr>
        <w:t xml:space="preserve"> o audienta maxima în cadrul grilei de programe, cu mentionarea emisiunilor in care se incadreaza calupul publicitar. Se va avea in vedere ca cel putin 33% din difuzari să fie in intervalul prime time (orele 07.00 – 11.00), pe frecventa FM.</w:t>
      </w:r>
    </w:p>
    <w:p w14:paraId="56550A95" w14:textId="287FF245" w:rsidR="004022A8" w:rsidRPr="004022A8" w:rsidRDefault="00D956CB" w:rsidP="00D956CB">
      <w:pPr>
        <w:pStyle w:val="ListParagraph"/>
        <w:numPr>
          <w:ilvl w:val="0"/>
          <w:numId w:val="41"/>
        </w:numPr>
        <w:tabs>
          <w:tab w:val="left" w:pos="360"/>
        </w:tabs>
        <w:suppressAutoHyphens/>
        <w:autoSpaceDE w:val="0"/>
        <w:autoSpaceDN w:val="0"/>
        <w:jc w:val="both"/>
        <w:textAlignment w:val="baseline"/>
        <w:rPr>
          <w:rFonts w:asciiTheme="minorHAnsi" w:hAnsiTheme="minorHAnsi" w:cstheme="minorHAnsi"/>
          <w:bCs/>
          <w:sz w:val="20"/>
          <w:szCs w:val="20"/>
        </w:rPr>
      </w:pPr>
      <w:r w:rsidRPr="004022A8">
        <w:rPr>
          <w:rFonts w:asciiTheme="minorHAnsi" w:hAnsiTheme="minorHAnsi" w:cstheme="minorHAnsi"/>
          <w:sz w:val="20"/>
          <w:szCs w:val="20"/>
        </w:rPr>
        <w:t>Document/e, semnat/e între ofertant și fiecare post de radio propus de acesta, care prevad/prevede disponibilitatea postului/posturilor de a difuza spotul de promovare conform mediaplanului propus de Ofertant, pe toata durata campaniei, în județele Bacau, Botosani, Iasi, Neamt, Suceava si Vaslui</w:t>
      </w:r>
      <w:r w:rsidR="005E3EFC" w:rsidRPr="004022A8">
        <w:rPr>
          <w:rFonts w:asciiTheme="minorHAnsi" w:hAnsiTheme="minorHAnsi" w:cstheme="minorHAnsi"/>
          <w:sz w:val="20"/>
          <w:szCs w:val="20"/>
        </w:rPr>
        <w:t>.</w:t>
      </w:r>
    </w:p>
    <w:p w14:paraId="11289F9F" w14:textId="7AFF1383" w:rsidR="008A6758" w:rsidRPr="008A6758" w:rsidRDefault="00BF0B7D" w:rsidP="00D956CB">
      <w:pPr>
        <w:pStyle w:val="ListParagraph"/>
        <w:numPr>
          <w:ilvl w:val="0"/>
          <w:numId w:val="41"/>
        </w:numPr>
        <w:tabs>
          <w:tab w:val="left" w:pos="360"/>
        </w:tabs>
        <w:suppressAutoHyphens/>
        <w:autoSpaceDE w:val="0"/>
        <w:autoSpaceDN w:val="0"/>
        <w:jc w:val="both"/>
        <w:textAlignment w:val="baseline"/>
        <w:rPr>
          <w:rFonts w:asciiTheme="minorHAnsi" w:hAnsiTheme="minorHAnsi" w:cstheme="minorHAnsi"/>
          <w:bCs/>
          <w:sz w:val="20"/>
          <w:szCs w:val="20"/>
        </w:rPr>
      </w:pPr>
      <w:r>
        <w:rPr>
          <w:rFonts w:asciiTheme="minorHAnsi" w:hAnsiTheme="minorHAnsi" w:cstheme="minorHAnsi"/>
          <w:sz w:val="20"/>
          <w:szCs w:val="20"/>
        </w:rPr>
        <w:t>D</w:t>
      </w:r>
      <w:r w:rsidR="00D956CB" w:rsidRPr="004022A8">
        <w:rPr>
          <w:rFonts w:asciiTheme="minorHAnsi" w:hAnsiTheme="minorHAnsi" w:cstheme="minorHAnsi"/>
          <w:sz w:val="20"/>
          <w:szCs w:val="20"/>
        </w:rPr>
        <w:t xml:space="preserve">eclaratie pe proprie raspundere a ofertantului pentru respectarea conditiilor de mediu, sociale si cu privire la relatiile de munca pe toata durata de indeplinire a contractului plus protectia datelor persoanelor; Informatii detaliate privind reglementarile care sunt in vigoare la nivel national si se refera la conditiile de munca si protectia muncii, securitatii si sanatatii in munca, se pot obtine de la Inspectia Muncii sau de pe site-ul: https://www.inspectiamuncii.ro/legislatie. (Formular nr. </w:t>
      </w:r>
      <w:r w:rsidR="008643E3" w:rsidRPr="004022A8">
        <w:rPr>
          <w:rFonts w:asciiTheme="minorHAnsi" w:hAnsiTheme="minorHAnsi" w:cstheme="minorHAnsi"/>
          <w:sz w:val="20"/>
          <w:szCs w:val="20"/>
        </w:rPr>
        <w:t>3</w:t>
      </w:r>
      <w:r w:rsidR="00D956CB" w:rsidRPr="004022A8">
        <w:rPr>
          <w:rFonts w:asciiTheme="minorHAnsi" w:hAnsiTheme="minorHAnsi" w:cstheme="minorHAnsi"/>
          <w:sz w:val="20"/>
          <w:szCs w:val="20"/>
        </w:rPr>
        <w:t>)</w:t>
      </w:r>
      <w:r w:rsidR="00D956CB" w:rsidRPr="008A6758">
        <w:rPr>
          <w:rFonts w:asciiTheme="minorHAnsi" w:hAnsiTheme="minorHAnsi" w:cstheme="minorHAnsi"/>
          <w:sz w:val="20"/>
          <w:szCs w:val="20"/>
        </w:rPr>
        <w:t xml:space="preserve">In cazul unei asocieri, aceasta declaratie va fi prezentata in numele asocierii de catre asociatul desemnat lider. Informatii privind reglementarile care sunt in vigoare la nivel national si se refera la conditiile de mediu, se pot obtine de la Agentia Nationala pentru Protectia Mediului sau de pe site-ul: </w:t>
      </w:r>
      <w:hyperlink r:id="rId5" w:history="1">
        <w:r w:rsidR="004022A8" w:rsidRPr="008A6758">
          <w:rPr>
            <w:rStyle w:val="Hyperlink"/>
            <w:rFonts w:asciiTheme="minorHAnsi" w:hAnsiTheme="minorHAnsi" w:cstheme="minorHAnsi"/>
            <w:sz w:val="20"/>
            <w:szCs w:val="20"/>
          </w:rPr>
          <w:t>http://www.anpm.ro/web/guest/legislatie</w:t>
        </w:r>
      </w:hyperlink>
      <w:r w:rsidR="00D956CB" w:rsidRPr="008A6758">
        <w:rPr>
          <w:rFonts w:asciiTheme="minorHAnsi" w:hAnsiTheme="minorHAnsi" w:cstheme="minorHAnsi"/>
          <w:sz w:val="20"/>
          <w:szCs w:val="20"/>
        </w:rPr>
        <w:t>.</w:t>
      </w:r>
    </w:p>
    <w:p w14:paraId="548AB753" w14:textId="02730237" w:rsidR="006F6738" w:rsidRPr="008A6758" w:rsidRDefault="00D956CB" w:rsidP="00D956CB">
      <w:pPr>
        <w:pStyle w:val="ListParagraph"/>
        <w:numPr>
          <w:ilvl w:val="0"/>
          <w:numId w:val="41"/>
        </w:numPr>
        <w:tabs>
          <w:tab w:val="left" w:pos="360"/>
        </w:tabs>
        <w:suppressAutoHyphens/>
        <w:autoSpaceDE w:val="0"/>
        <w:autoSpaceDN w:val="0"/>
        <w:jc w:val="both"/>
        <w:textAlignment w:val="baseline"/>
        <w:rPr>
          <w:rFonts w:asciiTheme="minorHAnsi" w:hAnsiTheme="minorHAnsi" w:cstheme="minorHAnsi"/>
          <w:bCs/>
          <w:sz w:val="20"/>
          <w:szCs w:val="20"/>
        </w:rPr>
      </w:pPr>
      <w:r w:rsidRPr="008A6758">
        <w:rPr>
          <w:rFonts w:asciiTheme="minorHAnsi" w:hAnsiTheme="minorHAnsi" w:cstheme="minorHAnsi"/>
          <w:sz w:val="20"/>
          <w:szCs w:val="20"/>
        </w:rPr>
        <w:t xml:space="preserve">Declaratie privind acceptarea clauzelor contractuale (Formular nr. </w:t>
      </w:r>
      <w:r w:rsidR="008643E3" w:rsidRPr="008A6758">
        <w:rPr>
          <w:rFonts w:asciiTheme="minorHAnsi" w:hAnsiTheme="minorHAnsi" w:cstheme="minorHAnsi"/>
          <w:sz w:val="20"/>
          <w:szCs w:val="20"/>
        </w:rPr>
        <w:t>4</w:t>
      </w:r>
      <w:r w:rsidRPr="008A6758">
        <w:rPr>
          <w:rFonts w:asciiTheme="minorHAnsi" w:hAnsiTheme="minorHAnsi" w:cstheme="minorHAnsi"/>
          <w:sz w:val="20"/>
          <w:szCs w:val="20"/>
        </w:rPr>
        <w:t>). Cu privire la clauzele specifice din Formularul Modelul de contract, ofertantii pot formula amendamente odata cu depunerea ofertei.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C31FB" w:rsidRPr="00790E75" w14:paraId="43FF3A4D" w14:textId="77777777" w:rsidTr="00855F50">
        <w:trPr>
          <w:trHeight w:val="20"/>
          <w:jc w:val="center"/>
        </w:trPr>
        <w:tc>
          <w:tcPr>
            <w:tcW w:w="5968" w:type="dxa"/>
          </w:tcPr>
          <w:p w14:paraId="0EFE8D5C" w14:textId="77777777" w:rsidR="00D956CB" w:rsidRPr="00FE10DF" w:rsidRDefault="00D956CB" w:rsidP="000B6685">
            <w:pPr>
              <w:jc w:val="both"/>
              <w:rPr>
                <w:rFonts w:asciiTheme="minorHAnsi" w:hAnsiTheme="minorHAnsi" w:cstheme="minorHAnsi"/>
                <w:sz w:val="20"/>
                <w:szCs w:val="20"/>
              </w:rPr>
            </w:pPr>
          </w:p>
          <w:p w14:paraId="549734F5" w14:textId="014D5690" w:rsidR="004C31FB" w:rsidRPr="00FE10DF" w:rsidRDefault="004C31FB" w:rsidP="000B6685">
            <w:pPr>
              <w:jc w:val="both"/>
              <w:rPr>
                <w:rFonts w:asciiTheme="minorHAnsi" w:hAnsiTheme="minorHAnsi" w:cstheme="minorHAnsi"/>
                <w:sz w:val="20"/>
                <w:szCs w:val="20"/>
              </w:rPr>
            </w:pPr>
            <w:r w:rsidRPr="00FE10DF">
              <w:rPr>
                <w:rFonts w:asciiTheme="minorHAnsi" w:hAnsiTheme="minorHAnsi" w:cstheme="minorHAnsi"/>
                <w:sz w:val="20"/>
                <w:szCs w:val="20"/>
              </w:rPr>
              <w:t>Semnătura reprezentantului ofertantului</w:t>
            </w:r>
          </w:p>
        </w:tc>
        <w:tc>
          <w:tcPr>
            <w:tcW w:w="3382" w:type="dxa"/>
            <w:vAlign w:val="bottom"/>
          </w:tcPr>
          <w:p w14:paraId="47D77BD0" w14:textId="77777777" w:rsidR="004C31FB" w:rsidRPr="00790E75" w:rsidRDefault="004C31FB" w:rsidP="000B6685">
            <w:pPr>
              <w:jc w:val="both"/>
              <w:rPr>
                <w:rFonts w:asciiTheme="minorHAnsi" w:hAnsiTheme="minorHAnsi" w:cstheme="minorHAnsi"/>
                <w:sz w:val="22"/>
                <w:szCs w:val="22"/>
              </w:rPr>
            </w:pPr>
          </w:p>
          <w:p w14:paraId="30B5A81D"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498EBFB4" w14:textId="77777777" w:rsidTr="00855F50">
        <w:trPr>
          <w:trHeight w:val="20"/>
          <w:jc w:val="center"/>
        </w:trPr>
        <w:tc>
          <w:tcPr>
            <w:tcW w:w="5968" w:type="dxa"/>
          </w:tcPr>
          <w:p w14:paraId="316C66AD" w14:textId="77777777" w:rsidR="004C31FB" w:rsidRPr="00FE10DF" w:rsidRDefault="004C31FB" w:rsidP="000B6685">
            <w:pPr>
              <w:jc w:val="both"/>
              <w:rPr>
                <w:rFonts w:asciiTheme="minorHAnsi" w:hAnsiTheme="minorHAnsi" w:cstheme="minorHAnsi"/>
                <w:sz w:val="20"/>
                <w:szCs w:val="20"/>
              </w:rPr>
            </w:pPr>
            <w:r w:rsidRPr="00FE10DF">
              <w:rPr>
                <w:rFonts w:asciiTheme="minorHAnsi" w:hAnsiTheme="minorHAnsi" w:cstheme="minorHAnsi"/>
                <w:sz w:val="20"/>
                <w:szCs w:val="20"/>
              </w:rPr>
              <w:t>Numele  şi prenumele semnatarului</w:t>
            </w:r>
          </w:p>
        </w:tc>
        <w:tc>
          <w:tcPr>
            <w:tcW w:w="3382" w:type="dxa"/>
            <w:vAlign w:val="bottom"/>
          </w:tcPr>
          <w:p w14:paraId="26ABD85C" w14:textId="77777777" w:rsidR="004C31FB" w:rsidRPr="00790E75" w:rsidRDefault="004C31FB" w:rsidP="000B6685">
            <w:pPr>
              <w:jc w:val="both"/>
              <w:rPr>
                <w:rFonts w:asciiTheme="minorHAnsi" w:hAnsiTheme="minorHAnsi" w:cstheme="minorHAnsi"/>
                <w:sz w:val="22"/>
                <w:szCs w:val="22"/>
              </w:rPr>
            </w:pPr>
          </w:p>
          <w:p w14:paraId="29980F46" w14:textId="77777777" w:rsidR="004C31FB" w:rsidRPr="00790E75" w:rsidRDefault="004C31FB"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C31FB" w:rsidRPr="00790E75" w14:paraId="5DD29500" w14:textId="77777777" w:rsidTr="00855F50">
        <w:trPr>
          <w:trHeight w:val="20"/>
          <w:jc w:val="center"/>
        </w:trPr>
        <w:tc>
          <w:tcPr>
            <w:tcW w:w="5968" w:type="dxa"/>
          </w:tcPr>
          <w:p w14:paraId="045D3CFA" w14:textId="77777777" w:rsidR="004C31FB" w:rsidRPr="00FE10DF" w:rsidRDefault="004C31FB" w:rsidP="000B6685">
            <w:pPr>
              <w:jc w:val="both"/>
              <w:rPr>
                <w:rFonts w:asciiTheme="minorHAnsi" w:hAnsiTheme="minorHAnsi" w:cstheme="minorHAnsi"/>
                <w:sz w:val="20"/>
                <w:szCs w:val="20"/>
              </w:rPr>
            </w:pPr>
            <w:r w:rsidRPr="00FE10DF">
              <w:rPr>
                <w:rFonts w:asciiTheme="minorHAnsi" w:hAnsiTheme="minorHAnsi" w:cstheme="minorHAnsi"/>
                <w:sz w:val="20"/>
                <w:szCs w:val="20"/>
              </w:rPr>
              <w:t>Capacitate de semnătură</w:t>
            </w:r>
          </w:p>
        </w:tc>
        <w:tc>
          <w:tcPr>
            <w:tcW w:w="3382" w:type="dxa"/>
            <w:vAlign w:val="bottom"/>
          </w:tcPr>
          <w:p w14:paraId="75D3EA5B" w14:textId="78610D11" w:rsidR="004C31FB" w:rsidRPr="00790E75" w:rsidRDefault="004C31FB" w:rsidP="007145E4">
            <w:pPr>
              <w:rPr>
                <w:rFonts w:asciiTheme="minorHAnsi" w:hAnsiTheme="minorHAnsi" w:cstheme="minorHAnsi"/>
                <w:sz w:val="22"/>
                <w:szCs w:val="22"/>
              </w:rPr>
            </w:pPr>
            <w:r w:rsidRPr="00790E75">
              <w:rPr>
                <w:rFonts w:asciiTheme="minorHAnsi" w:hAnsiTheme="minorHAnsi" w:cstheme="minorHAnsi"/>
                <w:sz w:val="22"/>
                <w:szCs w:val="22"/>
              </w:rPr>
              <w:t>.........................................................</w:t>
            </w:r>
          </w:p>
        </w:tc>
      </w:tr>
      <w:tr w:rsidR="00E16A1C" w:rsidRPr="00790E75" w14:paraId="5FB3E0E5" w14:textId="77777777" w:rsidTr="00855F50">
        <w:trPr>
          <w:trHeight w:val="20"/>
          <w:jc w:val="center"/>
        </w:trPr>
        <w:tc>
          <w:tcPr>
            <w:tcW w:w="5968" w:type="dxa"/>
          </w:tcPr>
          <w:p w14:paraId="0C047E3A" w14:textId="74A8E404" w:rsidR="00E16A1C" w:rsidRPr="00FE10DF" w:rsidRDefault="00E16A1C" w:rsidP="000B6685">
            <w:pPr>
              <w:jc w:val="both"/>
              <w:rPr>
                <w:rFonts w:asciiTheme="minorHAnsi" w:hAnsiTheme="minorHAnsi" w:cstheme="minorHAnsi"/>
                <w:sz w:val="20"/>
                <w:szCs w:val="20"/>
              </w:rPr>
            </w:pPr>
            <w:r>
              <w:rPr>
                <w:rFonts w:asciiTheme="minorHAnsi" w:hAnsiTheme="minorHAnsi" w:cstheme="minorHAnsi"/>
                <w:sz w:val="20"/>
                <w:szCs w:val="20"/>
              </w:rPr>
              <w:t xml:space="preserve">Data                                                                                                                                                                                               </w:t>
            </w:r>
          </w:p>
        </w:tc>
        <w:tc>
          <w:tcPr>
            <w:tcW w:w="3382" w:type="dxa"/>
            <w:vAlign w:val="bottom"/>
          </w:tcPr>
          <w:p w14:paraId="236B1FE9" w14:textId="77777777" w:rsidR="00E16A1C" w:rsidRPr="00790E75" w:rsidRDefault="00E16A1C" w:rsidP="007145E4">
            <w:pPr>
              <w:rPr>
                <w:rFonts w:asciiTheme="minorHAnsi" w:hAnsiTheme="minorHAnsi" w:cstheme="minorHAnsi"/>
                <w:sz w:val="22"/>
                <w:szCs w:val="22"/>
              </w:rPr>
            </w:pPr>
          </w:p>
        </w:tc>
      </w:tr>
    </w:tbl>
    <w:p w14:paraId="43C8E0F2" w14:textId="5739319C" w:rsidR="00D8625B" w:rsidRDefault="00D8625B" w:rsidP="004C31FB">
      <w:pPr>
        <w:jc w:val="both"/>
        <w:rPr>
          <w:rFonts w:asciiTheme="minorHAnsi" w:hAnsiTheme="minorHAnsi" w:cstheme="minorHAnsi"/>
          <w:bCs/>
          <w:i/>
          <w:iCs/>
          <w:sz w:val="22"/>
          <w:szCs w:val="22"/>
          <w:lang w:eastAsia="en-GB"/>
        </w:rPr>
        <w:sectPr w:rsidR="00D8625B" w:rsidSect="00D8625B">
          <w:pgSz w:w="15840" w:h="12240" w:orient="landscape"/>
          <w:pgMar w:top="1440" w:right="907" w:bottom="1440" w:left="1080" w:header="720" w:footer="720" w:gutter="0"/>
          <w:cols w:space="720"/>
          <w:docGrid w:linePitch="360"/>
        </w:sectPr>
      </w:pPr>
    </w:p>
    <w:p w14:paraId="27FED557" w14:textId="77777777" w:rsidR="004D3F38" w:rsidRDefault="004D3F38" w:rsidP="00790E75">
      <w:pPr>
        <w:tabs>
          <w:tab w:val="left" w:pos="3193"/>
        </w:tabs>
        <w:autoSpaceDE w:val="0"/>
        <w:autoSpaceDN w:val="0"/>
        <w:adjustRightInd w:val="0"/>
        <w:rPr>
          <w:rFonts w:asciiTheme="minorHAnsi" w:hAnsiTheme="minorHAnsi" w:cstheme="minorHAnsi"/>
          <w:i/>
          <w:sz w:val="22"/>
          <w:szCs w:val="22"/>
        </w:rPr>
      </w:pPr>
    </w:p>
    <w:p w14:paraId="764B2DF7" w14:textId="43D379E6" w:rsidR="001B768E" w:rsidRPr="00790E75" w:rsidRDefault="001B768E" w:rsidP="00790E75">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49037A">
        <w:rPr>
          <w:rFonts w:asciiTheme="minorHAnsi" w:hAnsiTheme="minorHAnsi" w:cstheme="minorHAnsi"/>
          <w:i/>
          <w:sz w:val="22"/>
          <w:szCs w:val="22"/>
        </w:rPr>
        <w:t>3</w:t>
      </w:r>
      <w:r w:rsidRPr="00790E75">
        <w:rPr>
          <w:rFonts w:asciiTheme="minorHAnsi" w:hAnsiTheme="minorHAnsi" w:cstheme="minorHAnsi"/>
          <w:i/>
          <w:sz w:val="22"/>
          <w:szCs w:val="22"/>
        </w:rPr>
        <w:tab/>
      </w:r>
    </w:p>
    <w:p w14:paraId="3D2F41E2" w14:textId="77777777" w:rsidR="001B768E" w:rsidRPr="00790E75" w:rsidRDefault="001B768E" w:rsidP="00790E75">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58FF5D55" w14:textId="77777777" w:rsidR="007B7FCA" w:rsidRPr="00790E75" w:rsidRDefault="001B768E" w:rsidP="00790E75">
      <w:pPr>
        <w:tabs>
          <w:tab w:val="left" w:pos="-360"/>
        </w:tabs>
        <w:autoSpaceDE w:val="0"/>
        <w:autoSpaceDN w:val="0"/>
        <w:adjustRightInd w:val="0"/>
        <w:rPr>
          <w:rFonts w:asciiTheme="minorHAnsi" w:hAnsiTheme="minorHAnsi" w:cstheme="minorHAnsi"/>
          <w:i/>
          <w:sz w:val="22"/>
          <w:szCs w:val="22"/>
        </w:rPr>
      </w:pPr>
      <w:r w:rsidRPr="00790E75">
        <w:rPr>
          <w:rFonts w:asciiTheme="minorHAnsi" w:hAnsiTheme="minorHAnsi" w:cstheme="minorHAnsi"/>
          <w:i/>
          <w:sz w:val="22"/>
          <w:szCs w:val="22"/>
        </w:rPr>
        <w:t>.............................................</w:t>
      </w:r>
    </w:p>
    <w:p w14:paraId="57AC64BD" w14:textId="431BA4BD" w:rsidR="001B768E" w:rsidRDefault="001B768E" w:rsidP="00790E75">
      <w:pPr>
        <w:tabs>
          <w:tab w:val="left" w:pos="-360"/>
        </w:tabs>
        <w:autoSpaceDE w:val="0"/>
        <w:autoSpaceDN w:val="0"/>
        <w:adjustRightInd w:val="0"/>
        <w:rPr>
          <w:rFonts w:asciiTheme="minorHAnsi" w:hAnsiTheme="minorHAnsi" w:cstheme="minorHAnsi"/>
          <w:b/>
          <w:sz w:val="22"/>
          <w:szCs w:val="22"/>
        </w:rPr>
      </w:pPr>
    </w:p>
    <w:p w14:paraId="168BC286" w14:textId="77777777" w:rsidR="00FC5A83" w:rsidRPr="00790E75" w:rsidRDefault="00FC5A83" w:rsidP="00790E75">
      <w:pPr>
        <w:tabs>
          <w:tab w:val="left" w:pos="-360"/>
        </w:tabs>
        <w:autoSpaceDE w:val="0"/>
        <w:autoSpaceDN w:val="0"/>
        <w:adjustRightInd w:val="0"/>
        <w:rPr>
          <w:rFonts w:asciiTheme="minorHAnsi" w:hAnsiTheme="minorHAnsi" w:cstheme="minorHAnsi"/>
          <w:b/>
          <w:sz w:val="22"/>
          <w:szCs w:val="22"/>
        </w:rPr>
      </w:pPr>
    </w:p>
    <w:p w14:paraId="4D8C4304" w14:textId="77777777" w:rsidR="007B7FCA" w:rsidRPr="00790E75" w:rsidRDefault="007B7FCA" w:rsidP="00790E75">
      <w:pPr>
        <w:tabs>
          <w:tab w:val="left" w:pos="-360"/>
        </w:tabs>
        <w:autoSpaceDE w:val="0"/>
        <w:autoSpaceDN w:val="0"/>
        <w:adjustRightInd w:val="0"/>
        <w:rPr>
          <w:rFonts w:asciiTheme="minorHAnsi" w:hAnsiTheme="minorHAnsi" w:cstheme="minorHAnsi"/>
          <w:b/>
          <w:sz w:val="22"/>
          <w:szCs w:val="22"/>
        </w:rPr>
      </w:pPr>
    </w:p>
    <w:p w14:paraId="18F3D7C8" w14:textId="77777777" w:rsidR="007B7FCA" w:rsidRPr="00790E75" w:rsidRDefault="007B7FCA" w:rsidP="00790E75">
      <w:pPr>
        <w:pStyle w:val="H6"/>
        <w:spacing w:before="0" w:after="0"/>
        <w:jc w:val="center"/>
        <w:rPr>
          <w:rFonts w:asciiTheme="minorHAnsi" w:hAnsiTheme="minorHAnsi" w:cstheme="minorHAnsi"/>
          <w:sz w:val="22"/>
          <w:szCs w:val="22"/>
        </w:rPr>
      </w:pPr>
      <w:r w:rsidRPr="00790E75">
        <w:rPr>
          <w:rFonts w:asciiTheme="minorHAnsi" w:hAnsiTheme="minorHAnsi" w:cstheme="minorHAnsi"/>
          <w:sz w:val="22"/>
          <w:szCs w:val="22"/>
        </w:rPr>
        <w:t xml:space="preserve">DECLARAȚIE </w:t>
      </w:r>
    </w:p>
    <w:p w14:paraId="5DA9D9A3" w14:textId="77777777" w:rsidR="007B7FCA" w:rsidRPr="00790E75" w:rsidRDefault="007B7FCA" w:rsidP="00790E75">
      <w:pPr>
        <w:widowControl w:val="0"/>
        <w:tabs>
          <w:tab w:val="left" w:pos="-360"/>
        </w:tabs>
        <w:jc w:val="center"/>
        <w:rPr>
          <w:rFonts w:asciiTheme="minorHAnsi" w:hAnsiTheme="minorHAnsi" w:cstheme="minorHAnsi"/>
          <w:b/>
          <w:snapToGrid w:val="0"/>
          <w:sz w:val="22"/>
          <w:szCs w:val="22"/>
        </w:rPr>
      </w:pPr>
      <w:r w:rsidRPr="00790E75">
        <w:rPr>
          <w:rFonts w:asciiTheme="minorHAnsi" w:hAnsiTheme="minorHAnsi" w:cstheme="minorHAnsi"/>
          <w:b/>
          <w:sz w:val="22"/>
          <w:szCs w:val="22"/>
        </w:rPr>
        <w:t xml:space="preserve">privind respectarea </w:t>
      </w:r>
      <w:r w:rsidRPr="00790E75">
        <w:rPr>
          <w:rFonts w:asciiTheme="minorHAnsi" w:hAnsiTheme="minorHAnsi" w:cstheme="minorHAnsi"/>
          <w:b/>
          <w:snapToGrid w:val="0"/>
          <w:sz w:val="22"/>
          <w:szCs w:val="22"/>
        </w:rPr>
        <w:t>reglementărilor obligatorii în domeniile</w:t>
      </w:r>
    </w:p>
    <w:p w14:paraId="580F3514" w14:textId="77777777" w:rsidR="007B7FCA" w:rsidRDefault="007B7FCA" w:rsidP="00790E75">
      <w:pPr>
        <w:pStyle w:val="H6"/>
        <w:spacing w:before="0" w:after="0"/>
        <w:jc w:val="center"/>
        <w:rPr>
          <w:rFonts w:asciiTheme="minorHAnsi" w:hAnsiTheme="minorHAnsi" w:cstheme="minorHAnsi"/>
          <w:snapToGrid w:val="0"/>
          <w:sz w:val="22"/>
          <w:szCs w:val="22"/>
        </w:rPr>
      </w:pPr>
      <w:r w:rsidRPr="00790E75">
        <w:rPr>
          <w:rFonts w:asciiTheme="minorHAnsi" w:hAnsiTheme="minorHAnsi" w:cstheme="minorHAnsi"/>
          <w:snapToGrid w:val="0"/>
          <w:sz w:val="22"/>
          <w:szCs w:val="22"/>
        </w:rPr>
        <w:t>mediului, social și al relațiilor de muncă şi protecţia muncii</w:t>
      </w:r>
    </w:p>
    <w:p w14:paraId="5A742B90" w14:textId="77777777" w:rsidR="0041441D" w:rsidRPr="0041441D" w:rsidRDefault="0041441D" w:rsidP="0041441D">
      <w:pPr>
        <w:rPr>
          <w:lang w:eastAsia="ro-RO"/>
        </w:rPr>
      </w:pPr>
    </w:p>
    <w:p w14:paraId="35B81159" w14:textId="77777777" w:rsidR="007B7FCA" w:rsidRPr="00790E75" w:rsidRDefault="007B7FCA" w:rsidP="00790E75">
      <w:pPr>
        <w:jc w:val="center"/>
        <w:rPr>
          <w:rFonts w:asciiTheme="minorHAnsi" w:hAnsiTheme="minorHAnsi" w:cstheme="minorHAnsi"/>
          <w:sz w:val="22"/>
          <w:szCs w:val="22"/>
        </w:rPr>
      </w:pPr>
    </w:p>
    <w:p w14:paraId="717E5B98" w14:textId="47B0AC35" w:rsidR="007B7FCA" w:rsidRPr="00790E75" w:rsidRDefault="007B7FCA" w:rsidP="00790E75">
      <w:pPr>
        <w:tabs>
          <w:tab w:val="left" w:pos="342"/>
          <w:tab w:val="right" w:pos="9406"/>
        </w:tabs>
        <w:ind w:firstLine="18"/>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 reprezentant legal al ........................................... </w:t>
      </w:r>
      <w:r w:rsidRPr="00790E75">
        <w:rPr>
          <w:rFonts w:asciiTheme="minorHAnsi" w:hAnsiTheme="minorHAnsi" w:cstheme="minorHAnsi"/>
          <w:i/>
          <w:sz w:val="22"/>
          <w:szCs w:val="22"/>
        </w:rPr>
        <w:t xml:space="preserve">(denumirea  operatorului economic),  </w:t>
      </w:r>
      <w:r w:rsidRPr="00790E75">
        <w:rPr>
          <w:rFonts w:asciiTheme="minorHAnsi" w:hAnsiTheme="minorHAnsi" w:cstheme="minorHAnsi"/>
          <w:sz w:val="22"/>
          <w:szCs w:val="22"/>
        </w:rPr>
        <w:t xml:space="preserve">în calitate de </w:t>
      </w:r>
      <w:r w:rsidRPr="00C56267">
        <w:rPr>
          <w:rFonts w:asciiTheme="minorHAnsi" w:hAnsiTheme="minorHAnsi" w:cstheme="minorHAnsi"/>
          <w:sz w:val="22"/>
          <w:szCs w:val="22"/>
        </w:rPr>
        <w:t>ofertant</w:t>
      </w:r>
      <w:r w:rsidR="008A6758">
        <w:rPr>
          <w:rFonts w:asciiTheme="minorHAnsi" w:hAnsiTheme="minorHAnsi" w:cstheme="minorHAnsi"/>
          <w:sz w:val="22"/>
          <w:szCs w:val="22"/>
        </w:rPr>
        <w:t xml:space="preserve"> </w:t>
      </w:r>
      <w:r w:rsidRPr="00790E75">
        <w:rPr>
          <w:rFonts w:asciiTheme="minorHAnsi" w:hAnsiTheme="minorHAnsi" w:cstheme="minorHAnsi"/>
          <w:sz w:val="22"/>
          <w:szCs w:val="22"/>
        </w:rPr>
        <w:t>la achiziția directă  pentru atribuirea contractului de achiziție publică având ca obiect:</w:t>
      </w:r>
    </w:p>
    <w:p w14:paraId="178CD560" w14:textId="77777777" w:rsidR="007B7FCA" w:rsidRPr="00790E75" w:rsidRDefault="007B7FCA" w:rsidP="00790E75">
      <w:pPr>
        <w:tabs>
          <w:tab w:val="left" w:pos="342"/>
          <w:tab w:val="right" w:pos="9406"/>
        </w:tabs>
        <w:ind w:firstLine="18"/>
        <w:jc w:val="both"/>
        <w:rPr>
          <w:rFonts w:asciiTheme="minorHAnsi" w:hAnsiTheme="minorHAnsi" w:cstheme="minorHAnsi"/>
          <w:sz w:val="22"/>
          <w:szCs w:val="22"/>
        </w:rPr>
      </w:pPr>
    </w:p>
    <w:p w14:paraId="5C73B912" w14:textId="7416BDE9" w:rsidR="007B7FCA" w:rsidRPr="0032565D" w:rsidRDefault="00FC5A83" w:rsidP="00FC5A83">
      <w:pPr>
        <w:shd w:val="clear" w:color="auto" w:fill="FFFFFF"/>
        <w:jc w:val="center"/>
        <w:rPr>
          <w:rFonts w:asciiTheme="minorHAnsi" w:eastAsia="Calibri" w:hAnsiTheme="minorHAnsi" w:cstheme="minorHAnsi"/>
          <w:b/>
          <w:snapToGrid w:val="0"/>
          <w:sz w:val="22"/>
          <w:szCs w:val="22"/>
        </w:rPr>
      </w:pPr>
      <w:r w:rsidRPr="0032565D">
        <w:rPr>
          <w:rFonts w:asciiTheme="minorHAnsi" w:eastAsia="Calibri" w:hAnsiTheme="minorHAnsi" w:cstheme="minorHAnsi"/>
          <w:b/>
          <w:snapToGrid w:val="0"/>
          <w:sz w:val="22"/>
          <w:szCs w:val="22"/>
        </w:rPr>
        <w:t>„</w:t>
      </w:r>
      <w:r w:rsidR="00A75D56" w:rsidRPr="00A75D56">
        <w:rPr>
          <w:rFonts w:asciiTheme="minorHAnsi" w:eastAsia="Calibri" w:hAnsiTheme="minorHAnsi" w:cstheme="minorHAnsi"/>
          <w:b/>
          <w:snapToGrid w:val="0"/>
          <w:sz w:val="22"/>
          <w:szCs w:val="22"/>
        </w:rPr>
        <w:t>Servicii producție și difuzare spot radio pentru promovarea REGIO – Programul Operational Regional 2014 – 2020</w:t>
      </w:r>
      <w:r w:rsidRPr="0032565D">
        <w:rPr>
          <w:rFonts w:asciiTheme="minorHAnsi" w:eastAsia="Calibri" w:hAnsiTheme="minorHAnsi" w:cstheme="minorHAnsi"/>
          <w:b/>
          <w:snapToGrid w:val="0"/>
          <w:sz w:val="22"/>
          <w:szCs w:val="22"/>
        </w:rPr>
        <w:t>”.</w:t>
      </w:r>
    </w:p>
    <w:p w14:paraId="4C499B2B" w14:textId="0AB25CAF" w:rsidR="00FC5A83" w:rsidRDefault="00FC5A83" w:rsidP="00790E75">
      <w:pPr>
        <w:shd w:val="clear" w:color="auto" w:fill="FFFFFF"/>
        <w:jc w:val="both"/>
        <w:rPr>
          <w:rFonts w:asciiTheme="minorHAnsi" w:hAnsiTheme="minorHAnsi" w:cstheme="minorHAnsi"/>
          <w:sz w:val="22"/>
          <w:szCs w:val="22"/>
        </w:rPr>
      </w:pPr>
    </w:p>
    <w:p w14:paraId="779A5C6B" w14:textId="77777777" w:rsidR="00FC5A83" w:rsidRPr="00790E75" w:rsidRDefault="00FC5A83" w:rsidP="00790E75">
      <w:pPr>
        <w:shd w:val="clear" w:color="auto" w:fill="FFFFFF"/>
        <w:jc w:val="both"/>
        <w:rPr>
          <w:rFonts w:asciiTheme="minorHAnsi" w:hAnsiTheme="minorHAnsi" w:cstheme="minorHAnsi"/>
          <w:sz w:val="22"/>
          <w:szCs w:val="22"/>
        </w:rPr>
      </w:pPr>
    </w:p>
    <w:p w14:paraId="5E8FD2C3" w14:textId="77777777" w:rsidR="007B7FCA" w:rsidRPr="00790E75" w:rsidRDefault="007B7FCA" w:rsidP="00790E75">
      <w:pPr>
        <w:widowControl w:val="0"/>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declar pe propria răspundere că l</w:t>
      </w:r>
      <w:r w:rsidRPr="0032565D">
        <w:rPr>
          <w:rFonts w:asciiTheme="minorHAnsi" w:hAnsiTheme="minorHAnsi" w:cstheme="minorHAnsi"/>
          <w:sz w:val="22"/>
          <w:szCs w:val="22"/>
        </w:rPr>
        <w:t>a elaborarea ofertei</w:t>
      </w:r>
      <w:r w:rsidRPr="00790E75">
        <w:rPr>
          <w:rFonts w:asciiTheme="minorHAnsi" w:hAnsiTheme="minorHAnsi" w:cstheme="minorHAnsi"/>
          <w:sz w:val="22"/>
          <w:szCs w:val="22"/>
        </w:rPr>
        <w:t xml:space="preserve"> am ținut cont de obligațiile </w:t>
      </w:r>
      <w:r w:rsidRPr="00790E75">
        <w:rPr>
          <w:rFonts w:asciiTheme="minorHAnsi" w:hAnsiTheme="minorHAnsi" w:cstheme="minorHAnsi"/>
          <w:snapToGrid w:val="0"/>
          <w:sz w:val="22"/>
          <w:szCs w:val="22"/>
        </w:rPr>
        <w:t>relevante din domeniile mediului, social și al relațiilor de muncă</w:t>
      </w:r>
      <w:r w:rsidRPr="00790E75">
        <w:rPr>
          <w:rFonts w:asciiTheme="minorHAnsi" w:hAnsiTheme="minorHAnsi" w:cstheme="minorHAnsi"/>
          <w:sz w:val="22"/>
          <w:szCs w:val="22"/>
        </w:rPr>
        <w:t xml:space="preserve"> şi de protecţie a muncii, </w:t>
      </w:r>
      <w:r w:rsidRPr="00790E75">
        <w:rPr>
          <w:rFonts w:asciiTheme="minorHAnsi" w:hAnsiTheme="minorHAnsi" w:cstheme="minorHAnsi"/>
          <w:snapToGrid w:val="0"/>
          <w:sz w:val="22"/>
          <w:szCs w:val="22"/>
        </w:rPr>
        <w:t>stabilite prin legislația adoptată la nivelul Uniunii Europene, legislația națională, prin acorduri colective sau prin tratatele, convențiile și acordurile internaționale în aceste domenii</w:t>
      </w:r>
      <w:r w:rsidRPr="00790E75">
        <w:rPr>
          <w:rFonts w:asciiTheme="minorHAnsi" w:hAnsiTheme="minorHAnsi" w:cstheme="minorHAnsi"/>
          <w:sz w:val="22"/>
          <w:szCs w:val="22"/>
        </w:rPr>
        <w:t xml:space="preserve"> </w:t>
      </w:r>
      <w:r w:rsidRPr="00790E75">
        <w:rPr>
          <w:rFonts w:asciiTheme="minorHAnsi" w:hAnsiTheme="minorHAnsi" w:cstheme="minorHAnsi"/>
          <w:snapToGrid w:val="0"/>
          <w:sz w:val="22"/>
          <w:szCs w:val="22"/>
        </w:rPr>
        <w:t>și am inclus în ofertă costul pentru îndeplinirea acestor obligații</w:t>
      </w:r>
      <w:r w:rsidRPr="00790E75">
        <w:rPr>
          <w:rFonts w:asciiTheme="minorHAnsi" w:hAnsiTheme="minorHAnsi" w:cstheme="minorHAnsi"/>
          <w:sz w:val="22"/>
          <w:szCs w:val="22"/>
        </w:rPr>
        <w:t>.</w:t>
      </w:r>
    </w:p>
    <w:p w14:paraId="4E9559E8" w14:textId="77777777" w:rsidR="007B7FCA" w:rsidRPr="00790E75" w:rsidRDefault="007B7FCA" w:rsidP="00790E75">
      <w:pPr>
        <w:shd w:val="clear" w:color="auto" w:fill="FFFFFF"/>
        <w:jc w:val="both"/>
        <w:rPr>
          <w:rFonts w:asciiTheme="minorHAnsi" w:hAnsiTheme="minorHAnsi" w:cstheme="minorHAnsi"/>
          <w:sz w:val="22"/>
          <w:szCs w:val="22"/>
        </w:rPr>
      </w:pPr>
    </w:p>
    <w:p w14:paraId="52A6F5AB" w14:textId="77777777" w:rsidR="007B7FCA" w:rsidRPr="00790E75" w:rsidRDefault="007B7FCA" w:rsidP="00790E75">
      <w:pPr>
        <w:shd w:val="clear" w:color="auto" w:fill="FFFFFF"/>
        <w:jc w:val="both"/>
        <w:rPr>
          <w:rFonts w:asciiTheme="minorHAnsi" w:hAnsiTheme="minorHAnsi" w:cstheme="minorHAnsi"/>
          <w:sz w:val="22"/>
          <w:szCs w:val="22"/>
        </w:rPr>
      </w:pPr>
      <w:r w:rsidRPr="00790E75">
        <w:rPr>
          <w:rFonts w:asciiTheme="minorHAnsi" w:hAnsiTheme="minorHAnsi" w:cstheme="minorHAnsi"/>
          <w:sz w:val="22"/>
          <w:szCs w:val="22"/>
        </w:rPr>
        <w:t xml:space="preserve">De asemenea, declar, sub sancţiunile aplicate faptei de fals în acte publice, că pe toata durata de </w:t>
      </w:r>
      <w:r w:rsidR="002F28B2">
        <w:rPr>
          <w:rFonts w:asciiTheme="minorHAnsi" w:hAnsiTheme="minorHAnsi" w:cstheme="minorHAnsi"/>
          <w:sz w:val="22"/>
          <w:szCs w:val="22"/>
        </w:rPr>
        <w:t>prestare a serviciilor</w:t>
      </w:r>
      <w:r w:rsidRPr="00790E75">
        <w:rPr>
          <w:rFonts w:asciiTheme="minorHAnsi" w:hAnsiTheme="minorHAnsi" w:cstheme="minorHAnsi"/>
          <w:sz w:val="22"/>
          <w:szCs w:val="22"/>
        </w:rPr>
        <w:t xml:space="preserve">, voi respecta: </w:t>
      </w:r>
    </w:p>
    <w:p w14:paraId="6A2B7989" w14:textId="77777777" w:rsidR="007B7FCA" w:rsidRPr="00790E75" w:rsidRDefault="007B7FCA" w:rsidP="00790E75">
      <w:pPr>
        <w:numPr>
          <w:ilvl w:val="0"/>
          <w:numId w:val="1"/>
        </w:numPr>
        <w:tabs>
          <w:tab w:val="left" w:pos="-360"/>
        </w:tabs>
        <w:jc w:val="both"/>
        <w:rPr>
          <w:rFonts w:asciiTheme="minorHAnsi" w:hAnsiTheme="minorHAnsi" w:cstheme="minorHAnsi"/>
          <w:sz w:val="22"/>
          <w:szCs w:val="22"/>
        </w:rPr>
      </w:pPr>
      <w:r w:rsidRPr="00790E75">
        <w:rPr>
          <w:rFonts w:asciiTheme="minorHAnsi" w:hAnsiTheme="minorHAnsi" w:cstheme="minorHAnsi"/>
          <w:sz w:val="22"/>
          <w:szCs w:val="22"/>
        </w:rPr>
        <w:t>obligațiile în domeniul legislației mediului, astfel cum sunt menționate în legislația națională, în documentele achiziţiei şi la articolul 18 alineatul (2) din Directiva 2014/24/UE.</w:t>
      </w:r>
    </w:p>
    <w:p w14:paraId="20E26380"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sociale, astfel cum sunt menționate în legislația națională, în documentele achiziţiei şi la articolul 18 alineatul (2) din Directiva 2014/24/UE.</w:t>
      </w:r>
    </w:p>
    <w:p w14:paraId="280FDA1A" w14:textId="77777777" w:rsidR="007B7FCA" w:rsidRPr="00790E75" w:rsidRDefault="007B7FCA" w:rsidP="00790E75">
      <w:pPr>
        <w:numPr>
          <w:ilvl w:val="0"/>
          <w:numId w:val="1"/>
        </w:numPr>
        <w:tabs>
          <w:tab w:val="left" w:pos="-360"/>
        </w:tabs>
        <w:rPr>
          <w:rFonts w:asciiTheme="minorHAnsi" w:hAnsiTheme="minorHAnsi" w:cstheme="minorHAnsi"/>
          <w:sz w:val="22"/>
          <w:szCs w:val="22"/>
        </w:rPr>
      </w:pPr>
      <w:r w:rsidRPr="00790E75">
        <w:rPr>
          <w:rFonts w:asciiTheme="minorHAnsi" w:hAnsiTheme="minorHAnsi" w:cstheme="minorHAnsi"/>
          <w:sz w:val="22"/>
          <w:szCs w:val="22"/>
        </w:rPr>
        <w:t>obligațiile în domeniul legislației muncii, astfel cum sunt menționate în legislația națională, în documentele achiziţiei şi la articolul 18 alineatul (2) din Directiva 2014/24/UE.</w:t>
      </w:r>
    </w:p>
    <w:p w14:paraId="032EDE8E" w14:textId="77777777" w:rsidR="007B7FCA" w:rsidRPr="00790E75" w:rsidRDefault="007B7FCA" w:rsidP="00790E75">
      <w:pPr>
        <w:jc w:val="both"/>
        <w:rPr>
          <w:rFonts w:asciiTheme="minorHAnsi" w:hAnsiTheme="minorHAnsi" w:cstheme="minorHAnsi"/>
          <w:sz w:val="22"/>
          <w:szCs w:val="22"/>
        </w:rPr>
      </w:pPr>
    </w:p>
    <w:p w14:paraId="381CAF8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 xml:space="preserve">Prezenta declarație este valabilă pentru întreaga durată a contractului de </w:t>
      </w:r>
      <w:r w:rsidR="002F28B2">
        <w:rPr>
          <w:rFonts w:asciiTheme="minorHAnsi" w:hAnsiTheme="minorHAnsi" w:cstheme="minorHAnsi"/>
          <w:sz w:val="22"/>
          <w:szCs w:val="22"/>
        </w:rPr>
        <w:t>achiziție publică</w:t>
      </w:r>
      <w:r w:rsidRPr="00790E75">
        <w:rPr>
          <w:rFonts w:asciiTheme="minorHAnsi" w:hAnsiTheme="minorHAnsi" w:cstheme="minorHAnsi"/>
          <w:sz w:val="22"/>
          <w:szCs w:val="22"/>
        </w:rPr>
        <w:t>.</w:t>
      </w:r>
    </w:p>
    <w:p w14:paraId="3F867B87" w14:textId="77777777" w:rsidR="007B7FCA" w:rsidRPr="00790E75" w:rsidRDefault="007B7FCA" w:rsidP="00790E75">
      <w:pPr>
        <w:tabs>
          <w:tab w:val="left" w:pos="-360"/>
        </w:tabs>
        <w:rPr>
          <w:rFonts w:asciiTheme="minorHAnsi" w:hAnsiTheme="minorHAnsi" w:cstheme="minorHAnsi"/>
          <w:sz w:val="22"/>
          <w:szCs w:val="22"/>
        </w:rPr>
      </w:pPr>
    </w:p>
    <w:p w14:paraId="253DBE57" w14:textId="77777777" w:rsidR="007B7FCA" w:rsidRDefault="007B7FCA" w:rsidP="00790E75">
      <w:pPr>
        <w:jc w:val="both"/>
        <w:rPr>
          <w:rFonts w:asciiTheme="minorHAnsi" w:hAnsiTheme="minorHAnsi" w:cstheme="minorHAnsi"/>
          <w:i/>
          <w:sz w:val="22"/>
          <w:szCs w:val="22"/>
        </w:rPr>
      </w:pPr>
    </w:p>
    <w:p w14:paraId="4CBBD058" w14:textId="77777777" w:rsidR="00AC677C" w:rsidRPr="00790E75" w:rsidRDefault="00AC677C" w:rsidP="00790E75">
      <w:pPr>
        <w:jc w:val="both"/>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90E75" w14:paraId="4B70EE27" w14:textId="77777777" w:rsidTr="00A02F6F">
        <w:tc>
          <w:tcPr>
            <w:tcW w:w="5968" w:type="dxa"/>
          </w:tcPr>
          <w:p w14:paraId="5C34976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8A17002" w14:textId="77777777" w:rsidR="007B7FCA" w:rsidRPr="00790E75" w:rsidRDefault="007B7FCA" w:rsidP="00790E75">
            <w:pPr>
              <w:jc w:val="both"/>
              <w:rPr>
                <w:rFonts w:asciiTheme="minorHAnsi" w:hAnsiTheme="minorHAnsi" w:cstheme="minorHAnsi"/>
                <w:sz w:val="22"/>
                <w:szCs w:val="22"/>
              </w:rPr>
            </w:pPr>
          </w:p>
          <w:p w14:paraId="1452E6E7"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52420ED9" w14:textId="77777777" w:rsidTr="00A02F6F">
        <w:tc>
          <w:tcPr>
            <w:tcW w:w="5968" w:type="dxa"/>
          </w:tcPr>
          <w:p w14:paraId="466D3DE3"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7EC00A2" w14:textId="77777777" w:rsidR="007B7FCA" w:rsidRPr="00790E75" w:rsidRDefault="007B7FCA" w:rsidP="00790E75">
            <w:pPr>
              <w:jc w:val="both"/>
              <w:rPr>
                <w:rFonts w:asciiTheme="minorHAnsi" w:hAnsiTheme="minorHAnsi" w:cstheme="minorHAnsi"/>
                <w:sz w:val="22"/>
                <w:szCs w:val="22"/>
              </w:rPr>
            </w:pPr>
          </w:p>
          <w:p w14:paraId="63E1388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411E511E" w14:textId="77777777" w:rsidTr="00A02F6F">
        <w:tc>
          <w:tcPr>
            <w:tcW w:w="5968" w:type="dxa"/>
          </w:tcPr>
          <w:p w14:paraId="4B406E14"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01CBC78A" w14:textId="77777777" w:rsidR="007B7FCA" w:rsidRPr="00790E75" w:rsidRDefault="007B7FCA" w:rsidP="00790E75">
            <w:pPr>
              <w:jc w:val="both"/>
              <w:rPr>
                <w:rFonts w:asciiTheme="minorHAnsi" w:hAnsiTheme="minorHAnsi" w:cstheme="minorHAnsi"/>
                <w:sz w:val="22"/>
                <w:szCs w:val="22"/>
              </w:rPr>
            </w:pPr>
          </w:p>
          <w:p w14:paraId="01B2BD8C"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7B7FCA" w:rsidRPr="00790E75" w14:paraId="767997D0" w14:textId="77777777" w:rsidTr="00A02F6F">
        <w:tc>
          <w:tcPr>
            <w:tcW w:w="5968" w:type="dxa"/>
          </w:tcPr>
          <w:p w14:paraId="431AD1A6"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76E992C3" w14:textId="77777777" w:rsidR="007B7FCA" w:rsidRPr="00790E75" w:rsidRDefault="007B7FCA" w:rsidP="00790E75">
            <w:pPr>
              <w:jc w:val="both"/>
              <w:rPr>
                <w:rFonts w:asciiTheme="minorHAnsi" w:hAnsiTheme="minorHAnsi" w:cstheme="minorHAnsi"/>
                <w:sz w:val="22"/>
                <w:szCs w:val="22"/>
              </w:rPr>
            </w:pPr>
          </w:p>
          <w:p w14:paraId="79B02B49" w14:textId="77777777" w:rsidR="007B7FCA" w:rsidRPr="00790E75" w:rsidRDefault="007B7FCA" w:rsidP="00790E7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2B73A9D4" w14:textId="39B3F525" w:rsidR="007B7FCA" w:rsidRDefault="007B7FCA" w:rsidP="00A75D56">
      <w:pPr>
        <w:jc w:val="both"/>
        <w:rPr>
          <w:rFonts w:asciiTheme="minorHAnsi" w:hAnsiTheme="minorHAnsi" w:cstheme="minorHAnsi"/>
          <w:i/>
          <w:sz w:val="22"/>
          <w:szCs w:val="22"/>
        </w:rPr>
      </w:pPr>
    </w:p>
    <w:p w14:paraId="47D06C6D" w14:textId="21DC5F3A" w:rsidR="008A6758" w:rsidRDefault="008A6758" w:rsidP="00A75D56">
      <w:pPr>
        <w:jc w:val="both"/>
        <w:rPr>
          <w:rFonts w:asciiTheme="minorHAnsi" w:hAnsiTheme="minorHAnsi" w:cstheme="minorHAnsi"/>
          <w:i/>
          <w:sz w:val="22"/>
          <w:szCs w:val="22"/>
        </w:rPr>
      </w:pPr>
    </w:p>
    <w:p w14:paraId="1E3DEE71" w14:textId="5FCB4658" w:rsidR="008A6758" w:rsidRDefault="008A6758" w:rsidP="00A75D56">
      <w:pPr>
        <w:jc w:val="both"/>
        <w:rPr>
          <w:rFonts w:asciiTheme="minorHAnsi" w:hAnsiTheme="minorHAnsi" w:cstheme="minorHAnsi"/>
          <w:i/>
          <w:sz w:val="22"/>
          <w:szCs w:val="22"/>
        </w:rPr>
      </w:pPr>
    </w:p>
    <w:p w14:paraId="145676B0" w14:textId="77777777" w:rsidR="0076378E" w:rsidRPr="00A75D56" w:rsidRDefault="0076378E" w:rsidP="00A75D56">
      <w:pPr>
        <w:jc w:val="both"/>
        <w:rPr>
          <w:rFonts w:asciiTheme="minorHAnsi" w:hAnsiTheme="minorHAnsi" w:cstheme="minorHAnsi"/>
          <w:i/>
          <w:sz w:val="22"/>
          <w:szCs w:val="22"/>
        </w:rPr>
      </w:pPr>
    </w:p>
    <w:p w14:paraId="0F47007C" w14:textId="77777777" w:rsidR="00EE6DDF" w:rsidRPr="00790E75" w:rsidRDefault="00EE6DDF" w:rsidP="00790E75">
      <w:pPr>
        <w:suppressAutoHyphens/>
        <w:jc w:val="both"/>
        <w:rPr>
          <w:rFonts w:asciiTheme="minorHAnsi" w:hAnsiTheme="minorHAnsi" w:cstheme="minorHAnsi"/>
          <w:i/>
          <w:sz w:val="22"/>
          <w:szCs w:val="22"/>
          <w:lang w:eastAsia="ar-SA"/>
        </w:rPr>
      </w:pPr>
    </w:p>
    <w:p w14:paraId="31EA600D" w14:textId="398B7173" w:rsidR="004D3F38" w:rsidRPr="00790E75" w:rsidRDefault="004D3F38" w:rsidP="004D3F38">
      <w:pPr>
        <w:tabs>
          <w:tab w:val="left" w:pos="3193"/>
        </w:tabs>
        <w:autoSpaceDE w:val="0"/>
        <w:autoSpaceDN w:val="0"/>
        <w:adjustRightInd w:val="0"/>
        <w:rPr>
          <w:rFonts w:asciiTheme="minorHAnsi" w:hAnsiTheme="minorHAnsi" w:cstheme="minorHAnsi"/>
          <w:b/>
          <w:sz w:val="22"/>
          <w:szCs w:val="22"/>
        </w:rPr>
      </w:pPr>
      <w:r w:rsidRPr="00790E75">
        <w:rPr>
          <w:rFonts w:asciiTheme="minorHAnsi" w:hAnsiTheme="minorHAnsi" w:cstheme="minorHAnsi"/>
          <w:i/>
          <w:sz w:val="22"/>
          <w:szCs w:val="22"/>
        </w:rPr>
        <w:lastRenderedPageBreak/>
        <w:t>Denumire operator economic</w:t>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r>
      <w:r w:rsidRPr="00790E75">
        <w:rPr>
          <w:rFonts w:asciiTheme="minorHAnsi" w:hAnsiTheme="minorHAnsi" w:cstheme="minorHAnsi"/>
          <w:i/>
          <w:sz w:val="22"/>
          <w:szCs w:val="22"/>
        </w:rPr>
        <w:tab/>
        <w:t xml:space="preserve">Formular </w:t>
      </w:r>
      <w:r w:rsidR="00A75D56">
        <w:rPr>
          <w:rFonts w:asciiTheme="minorHAnsi" w:hAnsiTheme="minorHAnsi" w:cstheme="minorHAnsi"/>
          <w:i/>
          <w:sz w:val="22"/>
          <w:szCs w:val="22"/>
        </w:rPr>
        <w:t>4</w:t>
      </w:r>
      <w:r w:rsidRPr="00790E75">
        <w:rPr>
          <w:rFonts w:asciiTheme="minorHAnsi" w:hAnsiTheme="minorHAnsi" w:cstheme="minorHAnsi"/>
          <w:i/>
          <w:sz w:val="22"/>
          <w:szCs w:val="22"/>
        </w:rPr>
        <w:tab/>
      </w:r>
    </w:p>
    <w:p w14:paraId="0773A5BF" w14:textId="77777777" w:rsidR="004D3F38" w:rsidRPr="00790E75" w:rsidRDefault="004D3F38" w:rsidP="004D3F38">
      <w:pPr>
        <w:tabs>
          <w:tab w:val="left" w:pos="-360"/>
        </w:tabs>
        <w:jc w:val="both"/>
        <w:rPr>
          <w:rFonts w:asciiTheme="minorHAnsi" w:hAnsiTheme="minorHAnsi" w:cstheme="minorHAnsi"/>
          <w:i/>
          <w:color w:val="000000"/>
          <w:sz w:val="22"/>
          <w:szCs w:val="22"/>
        </w:rPr>
      </w:pPr>
      <w:r w:rsidRPr="00790E75">
        <w:rPr>
          <w:rFonts w:asciiTheme="minorHAnsi" w:hAnsiTheme="minorHAnsi" w:cstheme="minorHAnsi"/>
          <w:i/>
          <w:color w:val="000000"/>
          <w:sz w:val="22"/>
          <w:szCs w:val="22"/>
        </w:rPr>
        <w:t>Adresa şi datele de identificare</w:t>
      </w:r>
    </w:p>
    <w:p w14:paraId="7AAA4DC0" w14:textId="77777777" w:rsidR="004D3F38" w:rsidRPr="00790E75" w:rsidRDefault="004D3F38" w:rsidP="004D3F38">
      <w:pPr>
        <w:tabs>
          <w:tab w:val="left" w:pos="3193"/>
        </w:tabs>
        <w:autoSpaceDE w:val="0"/>
        <w:autoSpaceDN w:val="0"/>
        <w:adjustRightInd w:val="0"/>
        <w:ind w:left="108"/>
        <w:rPr>
          <w:rFonts w:asciiTheme="minorHAnsi" w:hAnsiTheme="minorHAnsi" w:cstheme="minorHAnsi"/>
          <w:sz w:val="22"/>
          <w:szCs w:val="22"/>
        </w:rPr>
      </w:pPr>
      <w:r w:rsidRPr="00790E75">
        <w:rPr>
          <w:rFonts w:asciiTheme="minorHAnsi" w:hAnsiTheme="minorHAnsi" w:cstheme="minorHAnsi"/>
          <w:i/>
          <w:sz w:val="22"/>
          <w:szCs w:val="22"/>
        </w:rPr>
        <w:t>.............................................</w:t>
      </w:r>
      <w:r w:rsidRPr="00790E75">
        <w:rPr>
          <w:rFonts w:asciiTheme="minorHAnsi" w:hAnsiTheme="minorHAnsi" w:cstheme="minorHAnsi"/>
          <w:i/>
          <w:sz w:val="22"/>
          <w:szCs w:val="22"/>
        </w:rPr>
        <w:tab/>
      </w:r>
    </w:p>
    <w:p w14:paraId="7275B5E2"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28CF981D"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F0B5180"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3042617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p>
    <w:p w14:paraId="7DA29E8C"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 xml:space="preserve">DECLARATIE </w:t>
      </w:r>
    </w:p>
    <w:p w14:paraId="62A94C28" w14:textId="77777777" w:rsidR="004D3F38" w:rsidRPr="00790E75" w:rsidRDefault="004D3F38" w:rsidP="004D3F38">
      <w:pPr>
        <w:tabs>
          <w:tab w:val="left" w:pos="-360"/>
        </w:tabs>
        <w:autoSpaceDE w:val="0"/>
        <w:autoSpaceDN w:val="0"/>
        <w:adjustRightInd w:val="0"/>
        <w:jc w:val="center"/>
        <w:rPr>
          <w:rFonts w:asciiTheme="minorHAnsi" w:hAnsiTheme="minorHAnsi" w:cstheme="minorHAnsi"/>
          <w:b/>
          <w:sz w:val="22"/>
          <w:szCs w:val="22"/>
        </w:rPr>
      </w:pPr>
      <w:r w:rsidRPr="00790E75">
        <w:rPr>
          <w:rFonts w:asciiTheme="minorHAnsi" w:hAnsiTheme="minorHAnsi" w:cstheme="minorHAnsi"/>
          <w:b/>
          <w:sz w:val="22"/>
          <w:szCs w:val="22"/>
        </w:rPr>
        <w:t>privind acceptarea Modelului de contract</w:t>
      </w:r>
    </w:p>
    <w:p w14:paraId="13DB7892" w14:textId="77777777" w:rsidR="004D3F38" w:rsidRPr="00790E75" w:rsidRDefault="004D3F38" w:rsidP="004D3F38">
      <w:pPr>
        <w:tabs>
          <w:tab w:val="left" w:pos="-360"/>
        </w:tabs>
        <w:autoSpaceDE w:val="0"/>
        <w:autoSpaceDN w:val="0"/>
        <w:adjustRightInd w:val="0"/>
        <w:rPr>
          <w:rFonts w:asciiTheme="minorHAnsi" w:hAnsiTheme="minorHAnsi" w:cstheme="minorHAnsi"/>
          <w:b/>
          <w:sz w:val="22"/>
          <w:szCs w:val="22"/>
        </w:rPr>
      </w:pPr>
    </w:p>
    <w:p w14:paraId="65AD2AF0"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3F553857" w14:textId="77777777" w:rsidR="004D3F38" w:rsidRPr="00790E75" w:rsidRDefault="004D3F38" w:rsidP="004D3F38">
      <w:pPr>
        <w:tabs>
          <w:tab w:val="left" w:pos="-360"/>
        </w:tabs>
        <w:autoSpaceDE w:val="0"/>
        <w:autoSpaceDN w:val="0"/>
        <w:adjustRightInd w:val="0"/>
        <w:rPr>
          <w:rFonts w:asciiTheme="minorHAnsi" w:hAnsiTheme="minorHAnsi" w:cstheme="minorHAnsi"/>
          <w:sz w:val="22"/>
          <w:szCs w:val="22"/>
        </w:rPr>
      </w:pPr>
    </w:p>
    <w:p w14:paraId="638C78F3" w14:textId="0B9B979B" w:rsidR="004D3F38" w:rsidRPr="0076378E" w:rsidRDefault="004D3F38" w:rsidP="0068344E">
      <w:pPr>
        <w:tabs>
          <w:tab w:val="left" w:pos="-360"/>
        </w:tabs>
        <w:autoSpaceDE w:val="0"/>
        <w:autoSpaceDN w:val="0"/>
        <w:adjustRightInd w:val="0"/>
        <w:jc w:val="both"/>
        <w:rPr>
          <w:rFonts w:asciiTheme="minorHAnsi" w:hAnsiTheme="minorHAnsi" w:cstheme="minorHAnsi"/>
          <w:sz w:val="22"/>
          <w:szCs w:val="22"/>
        </w:rPr>
      </w:pPr>
      <w:r w:rsidRPr="00790E75">
        <w:rPr>
          <w:rFonts w:asciiTheme="minorHAnsi" w:hAnsiTheme="minorHAnsi" w:cstheme="minorHAnsi"/>
          <w:sz w:val="22"/>
          <w:szCs w:val="22"/>
        </w:rPr>
        <w:t xml:space="preserve">Subsemnatul </w:t>
      </w:r>
      <w:r w:rsidRPr="00790E75">
        <w:rPr>
          <w:rFonts w:asciiTheme="minorHAnsi" w:hAnsiTheme="minorHAnsi" w:cstheme="minorHAnsi"/>
          <w:i/>
          <w:sz w:val="22"/>
          <w:szCs w:val="22"/>
        </w:rPr>
        <w:t>…………….......................………..(numele şi prenumele persoanei autorizate)</w:t>
      </w:r>
      <w:r w:rsidRPr="00790E75">
        <w:rPr>
          <w:rFonts w:asciiTheme="minorHAnsi" w:hAnsiTheme="minorHAnsi" w:cstheme="minorHAnsi"/>
          <w:sz w:val="22"/>
          <w:szCs w:val="22"/>
        </w:rPr>
        <w:t>, in calitate de</w:t>
      </w:r>
      <w:r w:rsidR="0076378E">
        <w:rPr>
          <w:rFonts w:asciiTheme="minorHAnsi" w:hAnsiTheme="minorHAnsi" w:cstheme="minorHAnsi"/>
          <w:sz w:val="22"/>
          <w:szCs w:val="22"/>
        </w:rPr>
        <w:t xml:space="preserve"> </w:t>
      </w:r>
      <w:r w:rsidRPr="00790E75">
        <w:rPr>
          <w:rFonts w:asciiTheme="minorHAnsi" w:hAnsiTheme="minorHAnsi" w:cstheme="minorHAnsi"/>
          <w:sz w:val="22"/>
          <w:szCs w:val="22"/>
        </w:rPr>
        <w:t xml:space="preserve">reprezentant  legal al </w:t>
      </w:r>
      <w:r w:rsidRPr="00790E75">
        <w:rPr>
          <w:rFonts w:asciiTheme="minorHAnsi" w:hAnsiTheme="minorHAnsi" w:cstheme="minorHAnsi"/>
          <w:i/>
          <w:sz w:val="22"/>
          <w:szCs w:val="22"/>
        </w:rPr>
        <w:t xml:space="preserve">.......................................................(denumirea ofertantului) </w:t>
      </w:r>
      <w:r w:rsidRPr="00BA3468">
        <w:rPr>
          <w:rFonts w:asciiTheme="minorHAnsi" w:hAnsiTheme="minorHAnsi" w:cstheme="minorHAnsi"/>
          <w:iCs/>
          <w:sz w:val="22"/>
          <w:szCs w:val="22"/>
        </w:rPr>
        <w:t>declar în nume propriu că a</w:t>
      </w:r>
      <w:r w:rsidRPr="0032565D">
        <w:rPr>
          <w:rFonts w:asciiTheme="minorHAnsi" w:hAnsiTheme="minorHAnsi" w:cstheme="minorHAnsi"/>
          <w:iCs/>
          <w:sz w:val="22"/>
          <w:szCs w:val="22"/>
        </w:rPr>
        <w:t xml:space="preserve">m citit si suntem de acord, fără amendamente, cu termenii și condițiile contractuale obligatorii prevăzute în Modelul de contract prezentat în cadrul Anunțului de publicitate pentru achiziția </w:t>
      </w:r>
      <w:r w:rsidRPr="0032565D">
        <w:rPr>
          <w:rFonts w:asciiTheme="minorHAnsi" w:hAnsiTheme="minorHAnsi" w:cstheme="minorHAnsi"/>
          <w:b/>
          <w:iCs/>
          <w:sz w:val="22"/>
          <w:szCs w:val="22"/>
        </w:rPr>
        <w:t>„</w:t>
      </w:r>
      <w:r w:rsidR="00A75D56" w:rsidRPr="00A75D56">
        <w:rPr>
          <w:rFonts w:asciiTheme="minorHAnsi" w:hAnsiTheme="minorHAnsi" w:cstheme="minorHAnsi"/>
          <w:b/>
          <w:iCs/>
          <w:sz w:val="22"/>
          <w:szCs w:val="22"/>
        </w:rPr>
        <w:t>Servicii producție și difuzare spot radio pentru promovarea REGIO – Programul Operational Regional 2014 – 2020</w:t>
      </w:r>
      <w:r w:rsidR="00FC5A83" w:rsidRPr="0032565D">
        <w:rPr>
          <w:rFonts w:asciiTheme="minorHAnsi" w:hAnsiTheme="minorHAnsi" w:cstheme="minorHAnsi"/>
          <w:b/>
          <w:iCs/>
          <w:sz w:val="22"/>
          <w:szCs w:val="22"/>
        </w:rPr>
        <w:t>”</w:t>
      </w:r>
      <w:r w:rsidRPr="0032565D">
        <w:rPr>
          <w:rFonts w:asciiTheme="minorHAnsi" w:hAnsiTheme="minorHAnsi" w:cstheme="minorHAnsi"/>
          <w:iCs/>
          <w:sz w:val="22"/>
          <w:szCs w:val="22"/>
        </w:rPr>
        <w:t xml:space="preserve"> și consimțim ca, în cazul în care oferta noastră este stabilită ca fiind câștigătoare, să semnăm contractul de achizitie publică în conformitate cu prevederile din </w:t>
      </w:r>
      <w:r w:rsidRPr="00BA3468">
        <w:rPr>
          <w:rFonts w:asciiTheme="minorHAnsi" w:hAnsiTheme="minorHAnsi" w:cstheme="minorHAnsi"/>
          <w:iCs/>
          <w:sz w:val="22"/>
          <w:szCs w:val="22"/>
        </w:rPr>
        <w:t>docume</w:t>
      </w:r>
      <w:r w:rsidR="00A41E36">
        <w:rPr>
          <w:rFonts w:asciiTheme="minorHAnsi" w:hAnsiTheme="minorHAnsi" w:cstheme="minorHAnsi"/>
          <w:iCs/>
          <w:sz w:val="22"/>
          <w:szCs w:val="22"/>
        </w:rPr>
        <w:t>ntația de atribuire.</w:t>
      </w:r>
      <w:r w:rsidRPr="00BA3468">
        <w:rPr>
          <w:rFonts w:asciiTheme="minorHAnsi" w:hAnsiTheme="minorHAnsi" w:cstheme="minorHAnsi"/>
          <w:iCs/>
          <w:sz w:val="22"/>
          <w:szCs w:val="22"/>
        </w:rPr>
        <w:t xml:space="preserve"> </w:t>
      </w:r>
    </w:p>
    <w:p w14:paraId="1F08E722" w14:textId="77777777" w:rsidR="004D3F38" w:rsidRPr="00790E75" w:rsidRDefault="004D3F38" w:rsidP="004D3F38">
      <w:pPr>
        <w:jc w:val="both"/>
        <w:rPr>
          <w:rFonts w:asciiTheme="minorHAnsi" w:hAnsiTheme="minorHAnsi" w:cstheme="minorHAnsi"/>
          <w:sz w:val="22"/>
          <w:szCs w:val="22"/>
        </w:rPr>
      </w:pPr>
      <w:r w:rsidRPr="00790E75">
        <w:rPr>
          <w:rFonts w:asciiTheme="minorHAnsi" w:hAnsiTheme="minorHAnsi" w:cstheme="minorHAnsi"/>
          <w:sz w:val="22"/>
          <w:szCs w:val="22"/>
        </w:rPr>
        <w:t xml:space="preserve">    </w:t>
      </w:r>
    </w:p>
    <w:p w14:paraId="3397C98F" w14:textId="77777777" w:rsidR="004D3F38" w:rsidRPr="00790E75" w:rsidRDefault="004D3F38" w:rsidP="004D3F38">
      <w:pPr>
        <w:jc w:val="both"/>
        <w:rPr>
          <w:rFonts w:asciiTheme="minorHAnsi" w:hAnsiTheme="minorHAnsi" w:cstheme="minorHAnsi"/>
          <w:sz w:val="22"/>
          <w:szCs w:val="22"/>
        </w:rPr>
      </w:pPr>
    </w:p>
    <w:p w14:paraId="611C545B" w14:textId="77777777" w:rsidR="004D3F38" w:rsidRPr="00790E75" w:rsidRDefault="004D3F38" w:rsidP="004D3F38">
      <w:pPr>
        <w:jc w:val="both"/>
        <w:rPr>
          <w:rFonts w:asciiTheme="minorHAnsi" w:eastAsia="Calibri" w:hAnsiTheme="minorHAnsi" w:cstheme="minorHAnsi"/>
          <w:i/>
          <w:iCs/>
          <w:sz w:val="22"/>
          <w:szCs w:val="22"/>
        </w:rPr>
      </w:pPr>
      <w:r w:rsidRPr="00790E75">
        <w:rPr>
          <w:rFonts w:asciiTheme="minorHAnsi" w:eastAsia="Calibri" w:hAnsiTheme="minorHAnsi" w:cstheme="minorHAnsi"/>
          <w:sz w:val="22"/>
          <w:szCs w:val="22"/>
        </w:rPr>
        <w:t xml:space="preserve">Referitor la clauzele contractuale specifice, propunem urmatoarele: ....................……………………. </w:t>
      </w:r>
      <w:r w:rsidRPr="00790E75">
        <w:rPr>
          <w:rFonts w:asciiTheme="minorHAnsi" w:eastAsia="Calibri" w:hAnsiTheme="minorHAnsi" w:cstheme="minorHAnsi"/>
          <w:i/>
          <w:iCs/>
          <w:sz w:val="22"/>
          <w:szCs w:val="22"/>
        </w:rPr>
        <w:t>(se va  completa în cazul în care ofertantul are obiecțiuni cu privire la Clauzele contractuale specifice și/sau propuneri de modificare).</w:t>
      </w:r>
    </w:p>
    <w:p w14:paraId="16DD05FF" w14:textId="77777777" w:rsidR="004D3F38" w:rsidRPr="00790E75" w:rsidRDefault="004D3F38" w:rsidP="004D3F38">
      <w:pPr>
        <w:jc w:val="both"/>
        <w:rPr>
          <w:rFonts w:asciiTheme="minorHAnsi" w:hAnsiTheme="minorHAnsi" w:cstheme="minorHAnsi"/>
          <w:i/>
          <w:sz w:val="22"/>
          <w:szCs w:val="22"/>
        </w:rPr>
      </w:pPr>
    </w:p>
    <w:p w14:paraId="383BC06F" w14:textId="77777777" w:rsidR="004D3F38" w:rsidRDefault="004D3F38" w:rsidP="004D3F38">
      <w:pPr>
        <w:jc w:val="both"/>
        <w:rPr>
          <w:rFonts w:asciiTheme="minorHAnsi" w:hAnsiTheme="minorHAnsi" w:cstheme="minorHAnsi"/>
          <w:i/>
          <w:sz w:val="22"/>
          <w:szCs w:val="22"/>
        </w:rPr>
      </w:pPr>
    </w:p>
    <w:p w14:paraId="67523006" w14:textId="77777777" w:rsidR="004D3F38" w:rsidRDefault="004D3F38" w:rsidP="004D3F38">
      <w:pPr>
        <w:jc w:val="both"/>
        <w:rPr>
          <w:rFonts w:asciiTheme="minorHAnsi" w:hAnsiTheme="minorHAnsi" w:cstheme="minorHAnsi"/>
          <w:i/>
          <w:sz w:val="22"/>
          <w:szCs w:val="22"/>
        </w:rPr>
      </w:pPr>
    </w:p>
    <w:p w14:paraId="57093DE1" w14:textId="77777777" w:rsidR="004D3F38" w:rsidRDefault="004D3F38" w:rsidP="004D3F38">
      <w:pPr>
        <w:jc w:val="both"/>
        <w:rPr>
          <w:rFonts w:asciiTheme="minorHAnsi" w:hAnsiTheme="minorHAnsi" w:cstheme="minorHAnsi"/>
          <w:i/>
          <w:sz w:val="22"/>
          <w:szCs w:val="22"/>
        </w:rPr>
      </w:pPr>
    </w:p>
    <w:p w14:paraId="1897C991" w14:textId="77777777" w:rsidR="004D3F38" w:rsidRDefault="004D3F38" w:rsidP="004D3F38">
      <w:pPr>
        <w:jc w:val="both"/>
        <w:rPr>
          <w:rFonts w:asciiTheme="minorHAnsi" w:hAnsiTheme="minorHAnsi" w:cstheme="minorHAnsi"/>
          <w:i/>
          <w:sz w:val="22"/>
          <w:szCs w:val="22"/>
        </w:rPr>
      </w:pPr>
    </w:p>
    <w:p w14:paraId="121C7793" w14:textId="77777777" w:rsidR="004D3F38" w:rsidRDefault="004D3F38" w:rsidP="004D3F38">
      <w:pPr>
        <w:jc w:val="both"/>
        <w:rPr>
          <w:rFonts w:asciiTheme="minorHAnsi" w:hAnsiTheme="minorHAnsi" w:cstheme="minorHAnsi"/>
          <w:i/>
          <w:sz w:val="22"/>
          <w:szCs w:val="22"/>
        </w:rPr>
      </w:pPr>
    </w:p>
    <w:p w14:paraId="69240935" w14:textId="77777777" w:rsidR="004D3F38" w:rsidRDefault="004D3F38" w:rsidP="004D3F38">
      <w:pPr>
        <w:jc w:val="both"/>
        <w:rPr>
          <w:rFonts w:asciiTheme="minorHAnsi" w:hAnsiTheme="minorHAnsi" w:cstheme="minorHAnsi"/>
          <w:i/>
          <w:sz w:val="22"/>
          <w:szCs w:val="22"/>
        </w:rPr>
      </w:pPr>
    </w:p>
    <w:p w14:paraId="2682290C" w14:textId="77777777" w:rsidR="004D3F38" w:rsidRPr="00790E75" w:rsidRDefault="004D3F38" w:rsidP="004D3F38">
      <w:pPr>
        <w:jc w:val="both"/>
        <w:rPr>
          <w:rFonts w:asciiTheme="minorHAnsi" w:hAnsiTheme="minorHAnsi" w:cstheme="minorHAnsi"/>
          <w:i/>
          <w:sz w:val="22"/>
          <w:szCs w:val="22"/>
        </w:rPr>
      </w:pPr>
    </w:p>
    <w:p w14:paraId="6A6D6F53" w14:textId="77777777" w:rsidR="004D3F38" w:rsidRPr="00790E75" w:rsidRDefault="004D3F38" w:rsidP="004D3F38">
      <w:pPr>
        <w:jc w:val="both"/>
        <w:rPr>
          <w:rFonts w:asciiTheme="minorHAnsi" w:hAnsiTheme="minorHAnsi" w:cstheme="minorHAnsi"/>
          <w:i/>
          <w:sz w:val="22"/>
          <w:szCs w:val="22"/>
        </w:rPr>
      </w:pPr>
      <w:r w:rsidRPr="00790E75">
        <w:rPr>
          <w:rFonts w:asciiTheme="minorHAnsi" w:hAnsiTheme="minorHAnsi" w:cstheme="minorHAnsi"/>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4D3F38" w:rsidRPr="00790E75" w14:paraId="3CEB9A12" w14:textId="77777777" w:rsidTr="000B6685">
        <w:tc>
          <w:tcPr>
            <w:tcW w:w="5968" w:type="dxa"/>
          </w:tcPr>
          <w:p w14:paraId="0354A55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Semnătura reprezentantului ofertantului</w:t>
            </w:r>
          </w:p>
        </w:tc>
        <w:tc>
          <w:tcPr>
            <w:tcW w:w="3382" w:type="dxa"/>
            <w:vAlign w:val="bottom"/>
          </w:tcPr>
          <w:p w14:paraId="61569F97" w14:textId="77777777" w:rsidR="004D3F38" w:rsidRPr="00790E75" w:rsidRDefault="004D3F38" w:rsidP="000B6685">
            <w:pPr>
              <w:jc w:val="both"/>
              <w:rPr>
                <w:rFonts w:asciiTheme="minorHAnsi" w:hAnsiTheme="minorHAnsi" w:cstheme="minorHAnsi"/>
                <w:sz w:val="22"/>
                <w:szCs w:val="22"/>
              </w:rPr>
            </w:pPr>
          </w:p>
          <w:p w14:paraId="5335402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6801B110" w14:textId="77777777" w:rsidTr="000B6685">
        <w:tc>
          <w:tcPr>
            <w:tcW w:w="5968" w:type="dxa"/>
          </w:tcPr>
          <w:p w14:paraId="35828652"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Numele  şi prenumele semnatarului</w:t>
            </w:r>
          </w:p>
        </w:tc>
        <w:tc>
          <w:tcPr>
            <w:tcW w:w="3382" w:type="dxa"/>
            <w:vAlign w:val="bottom"/>
          </w:tcPr>
          <w:p w14:paraId="6B67D333" w14:textId="77777777" w:rsidR="004D3F38" w:rsidRPr="00790E75" w:rsidRDefault="004D3F38" w:rsidP="000B6685">
            <w:pPr>
              <w:jc w:val="both"/>
              <w:rPr>
                <w:rFonts w:asciiTheme="minorHAnsi" w:hAnsiTheme="minorHAnsi" w:cstheme="minorHAnsi"/>
                <w:sz w:val="22"/>
                <w:szCs w:val="22"/>
              </w:rPr>
            </w:pPr>
          </w:p>
          <w:p w14:paraId="091E3C7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742EB94" w14:textId="77777777" w:rsidTr="000B6685">
        <w:tc>
          <w:tcPr>
            <w:tcW w:w="5968" w:type="dxa"/>
          </w:tcPr>
          <w:p w14:paraId="23F28FE0"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Capacitate de semnătură</w:t>
            </w:r>
          </w:p>
        </w:tc>
        <w:tc>
          <w:tcPr>
            <w:tcW w:w="3382" w:type="dxa"/>
            <w:vAlign w:val="bottom"/>
          </w:tcPr>
          <w:p w14:paraId="2B864EC8" w14:textId="77777777" w:rsidR="004D3F38" w:rsidRPr="00790E75" w:rsidRDefault="004D3F38" w:rsidP="000B6685">
            <w:pPr>
              <w:jc w:val="both"/>
              <w:rPr>
                <w:rFonts w:asciiTheme="minorHAnsi" w:hAnsiTheme="minorHAnsi" w:cstheme="minorHAnsi"/>
                <w:sz w:val="22"/>
                <w:szCs w:val="22"/>
              </w:rPr>
            </w:pPr>
          </w:p>
          <w:p w14:paraId="5A89104B"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r w:rsidR="004D3F38" w:rsidRPr="00790E75" w14:paraId="545F4BCC" w14:textId="77777777" w:rsidTr="000B6685">
        <w:tc>
          <w:tcPr>
            <w:tcW w:w="5968" w:type="dxa"/>
          </w:tcPr>
          <w:p w14:paraId="3D5480E8"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Data</w:t>
            </w:r>
          </w:p>
        </w:tc>
        <w:tc>
          <w:tcPr>
            <w:tcW w:w="3382" w:type="dxa"/>
            <w:vAlign w:val="bottom"/>
          </w:tcPr>
          <w:p w14:paraId="6DE20C96" w14:textId="77777777" w:rsidR="004D3F38" w:rsidRPr="00790E75" w:rsidRDefault="004D3F38" w:rsidP="000B6685">
            <w:pPr>
              <w:jc w:val="both"/>
              <w:rPr>
                <w:rFonts w:asciiTheme="minorHAnsi" w:hAnsiTheme="minorHAnsi" w:cstheme="minorHAnsi"/>
                <w:sz w:val="22"/>
                <w:szCs w:val="22"/>
              </w:rPr>
            </w:pPr>
          </w:p>
          <w:p w14:paraId="1409BB33" w14:textId="77777777" w:rsidR="004D3F38" w:rsidRPr="00790E75" w:rsidRDefault="004D3F38" w:rsidP="000B6685">
            <w:pPr>
              <w:jc w:val="both"/>
              <w:rPr>
                <w:rFonts w:asciiTheme="minorHAnsi" w:hAnsiTheme="minorHAnsi" w:cstheme="minorHAnsi"/>
                <w:sz w:val="22"/>
                <w:szCs w:val="22"/>
              </w:rPr>
            </w:pPr>
            <w:r w:rsidRPr="00790E75">
              <w:rPr>
                <w:rFonts w:asciiTheme="minorHAnsi" w:hAnsiTheme="minorHAnsi" w:cstheme="minorHAnsi"/>
                <w:sz w:val="22"/>
                <w:szCs w:val="22"/>
              </w:rPr>
              <w:t>.........................................................</w:t>
            </w:r>
          </w:p>
        </w:tc>
      </w:tr>
    </w:tbl>
    <w:p w14:paraId="66EBBAC2" w14:textId="77777777" w:rsidR="004D3F38" w:rsidRPr="00790E75" w:rsidRDefault="004D3F38" w:rsidP="004D3F38">
      <w:pPr>
        <w:jc w:val="both"/>
        <w:rPr>
          <w:rFonts w:asciiTheme="minorHAnsi" w:hAnsiTheme="minorHAnsi" w:cstheme="minorHAnsi"/>
          <w:i/>
          <w:sz w:val="22"/>
          <w:szCs w:val="22"/>
        </w:rPr>
      </w:pPr>
    </w:p>
    <w:sectPr w:rsidR="004D3F38" w:rsidRPr="00790E75" w:rsidSect="00D8625B">
      <w:pgSz w:w="12240" w:h="15840"/>
      <w:pgMar w:top="907"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Optima">
    <w:altName w:val="﷽﷽﷽﷽﷽﷽﷽277}"/>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A5A6A4"/>
    <w:multiLevelType w:val="hybridMultilevel"/>
    <w:tmpl w:val="00EB1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835AA"/>
    <w:multiLevelType w:val="hybridMultilevel"/>
    <w:tmpl w:val="9976E976"/>
    <w:lvl w:ilvl="0" w:tplc="D3982CAC">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94AF2"/>
    <w:multiLevelType w:val="hybridMultilevel"/>
    <w:tmpl w:val="AF2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A1EDB"/>
    <w:multiLevelType w:val="hybridMultilevel"/>
    <w:tmpl w:val="DD2A2590"/>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403DA"/>
    <w:multiLevelType w:val="hybridMultilevel"/>
    <w:tmpl w:val="2C66BA6E"/>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E691D"/>
    <w:multiLevelType w:val="hybridMultilevel"/>
    <w:tmpl w:val="576E8CBE"/>
    <w:lvl w:ilvl="0" w:tplc="2BC4765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D2AAB"/>
    <w:multiLevelType w:val="multilevel"/>
    <w:tmpl w:val="F76C84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40971"/>
    <w:multiLevelType w:val="hybridMultilevel"/>
    <w:tmpl w:val="8E1C3E7C"/>
    <w:lvl w:ilvl="0" w:tplc="E4263932">
      <w:start w:val="12"/>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F0E85"/>
    <w:multiLevelType w:val="hybridMultilevel"/>
    <w:tmpl w:val="4DAACECA"/>
    <w:lvl w:ilvl="0" w:tplc="08090001">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70ABF"/>
    <w:multiLevelType w:val="hybridMultilevel"/>
    <w:tmpl w:val="1236EBA2"/>
    <w:lvl w:ilvl="0" w:tplc="2290792C">
      <w:start w:val="1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10B0D"/>
    <w:multiLevelType w:val="multilevel"/>
    <w:tmpl w:val="546A012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B332F4"/>
    <w:multiLevelType w:val="singleLevel"/>
    <w:tmpl w:val="E3724D6C"/>
    <w:lvl w:ilvl="0">
      <w:numFmt w:val="bullet"/>
      <w:lvlText w:val="-"/>
      <w:lvlJc w:val="left"/>
      <w:pPr>
        <w:tabs>
          <w:tab w:val="num" w:pos="720"/>
        </w:tabs>
        <w:ind w:left="720" w:hanging="360"/>
      </w:pPr>
    </w:lvl>
  </w:abstractNum>
  <w:abstractNum w:abstractNumId="13" w15:restartNumberingAfterBreak="0">
    <w:nsid w:val="1757298E"/>
    <w:multiLevelType w:val="hybridMultilevel"/>
    <w:tmpl w:val="0900ABB0"/>
    <w:lvl w:ilvl="0" w:tplc="7744E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A2C86"/>
    <w:multiLevelType w:val="multilevel"/>
    <w:tmpl w:val="994CA0B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9C06A4"/>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24366A"/>
    <w:multiLevelType w:val="hybridMultilevel"/>
    <w:tmpl w:val="8606070C"/>
    <w:lvl w:ilvl="0" w:tplc="E3724D6C">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660E5B"/>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98142B"/>
    <w:multiLevelType w:val="hybridMultilevel"/>
    <w:tmpl w:val="2FFA1A06"/>
    <w:lvl w:ilvl="0" w:tplc="E42E4D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A61235"/>
    <w:multiLevelType w:val="multilevel"/>
    <w:tmpl w:val="6EF2A0D4"/>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3F4D31"/>
    <w:multiLevelType w:val="hybridMultilevel"/>
    <w:tmpl w:val="5EC2B5A4"/>
    <w:lvl w:ilvl="0" w:tplc="23BE8B18">
      <w:start w:val="17"/>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087692"/>
    <w:multiLevelType w:val="hybridMultilevel"/>
    <w:tmpl w:val="E660A326"/>
    <w:lvl w:ilvl="0" w:tplc="76AE8F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BA0DCE"/>
    <w:multiLevelType w:val="hybridMultilevel"/>
    <w:tmpl w:val="90F6CB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5495E"/>
    <w:multiLevelType w:val="hybridMultilevel"/>
    <w:tmpl w:val="4776C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77F7A"/>
    <w:multiLevelType w:val="hybridMultilevel"/>
    <w:tmpl w:val="A254F33A"/>
    <w:lvl w:ilvl="0" w:tplc="A922EBF6">
      <w:start w:val="1"/>
      <w:numFmt w:val="lowerLetter"/>
      <w:lvlText w:val="%1)"/>
      <w:lvlJc w:val="left"/>
      <w:pPr>
        <w:ind w:left="720" w:hanging="360"/>
      </w:pPr>
      <w:rPr>
        <w:b/>
        <w:bCs/>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4781DD8"/>
    <w:multiLevelType w:val="multilevel"/>
    <w:tmpl w:val="5E7AEA00"/>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284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5D02F14"/>
    <w:multiLevelType w:val="hybridMultilevel"/>
    <w:tmpl w:val="F7EE2AA6"/>
    <w:lvl w:ilvl="0" w:tplc="9920F11C">
      <w:start w:val="1"/>
      <w:numFmt w:val="decimal"/>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D148F0"/>
    <w:multiLevelType w:val="hybridMultilevel"/>
    <w:tmpl w:val="A59A7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237C6F"/>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740267"/>
    <w:multiLevelType w:val="hybridMultilevel"/>
    <w:tmpl w:val="E506B4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8E6983"/>
    <w:multiLevelType w:val="multilevel"/>
    <w:tmpl w:val="22102A3E"/>
    <w:lvl w:ilvl="0">
      <w:start w:val="1"/>
      <w:numFmt w:val="lowerRoman"/>
      <w:pStyle w:val="Heading1"/>
      <w:lvlText w:val="%1."/>
      <w:lvlJc w:val="right"/>
      <w:pPr>
        <w:ind w:left="720" w:hanging="360"/>
      </w:p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1" w15:restartNumberingAfterBreak="0">
    <w:nsid w:val="46DE66DD"/>
    <w:multiLevelType w:val="hybridMultilevel"/>
    <w:tmpl w:val="0852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DE435F"/>
    <w:multiLevelType w:val="hybridMultilevel"/>
    <w:tmpl w:val="FBC6933C"/>
    <w:lvl w:ilvl="0" w:tplc="E8D6F93C">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B71998"/>
    <w:multiLevelType w:val="hybridMultilevel"/>
    <w:tmpl w:val="1E00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FC271A"/>
    <w:multiLevelType w:val="hybridMultilevel"/>
    <w:tmpl w:val="9794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853EDE"/>
    <w:multiLevelType w:val="multilevel"/>
    <w:tmpl w:val="261EDA06"/>
    <w:lvl w:ilvl="0">
      <w:start w:val="1"/>
      <w:numFmt w:val="lowerRoman"/>
      <w:lvlText w:val="%1."/>
      <w:lvlJc w:val="righ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37" w15:restartNumberingAfterBreak="0">
    <w:nsid w:val="553B7A13"/>
    <w:multiLevelType w:val="hybridMultilevel"/>
    <w:tmpl w:val="079E9F4A"/>
    <w:lvl w:ilvl="0" w:tplc="801AF802">
      <w:start w:val="4"/>
      <w:numFmt w:val="upperRoman"/>
      <w:lvlText w:val="%1."/>
      <w:lvlJc w:val="left"/>
      <w:pPr>
        <w:ind w:left="1080" w:hanging="720"/>
      </w:pPr>
      <w:rPr>
        <w:rFonts w:eastAsia="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A17629"/>
    <w:multiLevelType w:val="multilevel"/>
    <w:tmpl w:val="B562EE3C"/>
    <w:lvl w:ilvl="0">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6155349D"/>
    <w:multiLevelType w:val="hybridMultilevel"/>
    <w:tmpl w:val="17D6E0EC"/>
    <w:lvl w:ilvl="0" w:tplc="45CE604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430DA3"/>
    <w:multiLevelType w:val="multilevel"/>
    <w:tmpl w:val="D1B80158"/>
    <w:lvl w:ilvl="0">
      <w:start w:val="1"/>
      <w:numFmt w:val="lowerRoman"/>
      <w:pStyle w:val="Bulet"/>
      <w:lvlText w:val="%1."/>
      <w:lvlJc w:val="right"/>
      <w:pPr>
        <w:ind w:left="720" w:hanging="360"/>
      </w:pPr>
      <w:rPr>
        <w:b w:val="0"/>
        <w:color w:val="000000"/>
      </w:rPr>
    </w:lvl>
    <w:lvl w:ilvl="1">
      <w:start w:val="1"/>
      <w:numFmt w:val="lowerLetter"/>
      <w:lvlText w:val="%2."/>
      <w:lvlJc w:val="left"/>
      <w:pPr>
        <w:ind w:left="1440" w:hanging="360"/>
      </w:pPr>
      <w:rPr>
        <w:b w:val="0"/>
        <w:sz w:val="22"/>
        <w:szCs w:val="22"/>
      </w:rPr>
    </w:lvl>
    <w:lvl w:ilvl="2">
      <w:start w:val="1"/>
      <w:numFmt w:val="bullet"/>
      <w:lvlText w:val="▪"/>
      <w:lvlJc w:val="left"/>
      <w:pPr>
        <w:ind w:left="2340" w:hanging="360"/>
      </w:pPr>
      <w:rPr>
        <w:rFonts w:ascii="Noto Sans Symbols" w:eastAsia="Noto Sans Symbols" w:hAnsi="Noto Sans Symbols" w:cs="Noto Sans Symbols"/>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141AF6"/>
    <w:multiLevelType w:val="hybridMultilevel"/>
    <w:tmpl w:val="E2708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39"/>
  </w:num>
  <w:num w:numId="4">
    <w:abstractNumId w:val="32"/>
  </w:num>
  <w:num w:numId="5">
    <w:abstractNumId w:val="19"/>
  </w:num>
  <w:num w:numId="6">
    <w:abstractNumId w:val="13"/>
  </w:num>
  <w:num w:numId="7">
    <w:abstractNumId w:val="16"/>
  </w:num>
  <w:num w:numId="8">
    <w:abstractNumId w:val="28"/>
  </w:num>
  <w:num w:numId="9">
    <w:abstractNumId w:val="15"/>
  </w:num>
  <w:num w:numId="10">
    <w:abstractNumId w:val="21"/>
  </w:num>
  <w:num w:numId="11">
    <w:abstractNumId w:val="18"/>
  </w:num>
  <w:num w:numId="12">
    <w:abstractNumId w:val="23"/>
  </w:num>
  <w:num w:numId="13">
    <w:abstractNumId w:val="36"/>
  </w:num>
  <w:num w:numId="14">
    <w:abstractNumId w:val="3"/>
  </w:num>
  <w:num w:numId="15">
    <w:abstractNumId w:val="29"/>
  </w:num>
  <w:num w:numId="16">
    <w:abstractNumId w:val="17"/>
  </w:num>
  <w:num w:numId="17">
    <w:abstractNumId w:val="10"/>
  </w:num>
  <w:num w:numId="18">
    <w:abstractNumId w:val="30"/>
  </w:num>
  <w:num w:numId="19">
    <w:abstractNumId w:val="25"/>
  </w:num>
  <w:num w:numId="20">
    <w:abstractNumId w:val="14"/>
  </w:num>
  <w:num w:numId="21">
    <w:abstractNumId w:val="11"/>
  </w:num>
  <w:num w:numId="22">
    <w:abstractNumId w:val="38"/>
  </w:num>
  <w:num w:numId="23">
    <w:abstractNumId w:val="5"/>
  </w:num>
  <w:num w:numId="24">
    <w:abstractNumId w:val="37"/>
  </w:num>
  <w:num w:numId="25">
    <w:abstractNumId w:val="41"/>
  </w:num>
  <w:num w:numId="26">
    <w:abstractNumId w:val="1"/>
  </w:num>
  <w:num w:numId="27">
    <w:abstractNumId w:val="8"/>
  </w:num>
  <w:num w:numId="28">
    <w:abstractNumId w:val="4"/>
  </w:num>
  <w:num w:numId="29">
    <w:abstractNumId w:val="34"/>
  </w:num>
  <w:num w:numId="30">
    <w:abstractNumId w:val="20"/>
  </w:num>
  <w:num w:numId="31">
    <w:abstractNumId w:val="9"/>
  </w:num>
  <w:num w:numId="32">
    <w:abstractNumId w:val="0"/>
  </w:num>
  <w:num w:numId="33">
    <w:abstractNumId w:val="40"/>
  </w:num>
  <w:num w:numId="34">
    <w:abstractNumId w:val="6"/>
  </w:num>
  <w:num w:numId="35">
    <w:abstractNumId w:val="26"/>
  </w:num>
  <w:num w:numId="36">
    <w:abstractNumId w:val="27"/>
  </w:num>
  <w:num w:numId="37">
    <w:abstractNumId w:val="42"/>
  </w:num>
  <w:num w:numId="38">
    <w:abstractNumId w:val="22"/>
  </w:num>
  <w:num w:numId="39">
    <w:abstractNumId w:val="35"/>
  </w:num>
  <w:num w:numId="40">
    <w:abstractNumId w:val="2"/>
  </w:num>
  <w:num w:numId="41">
    <w:abstractNumId w:val="24"/>
  </w:num>
  <w:num w:numId="42">
    <w:abstractNumId w:val="3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12F9A"/>
    <w:rsid w:val="000179FB"/>
    <w:rsid w:val="00042EA9"/>
    <w:rsid w:val="00045813"/>
    <w:rsid w:val="00066E5D"/>
    <w:rsid w:val="00084F90"/>
    <w:rsid w:val="00085565"/>
    <w:rsid w:val="00096BD2"/>
    <w:rsid w:val="000A7E0E"/>
    <w:rsid w:val="000B3521"/>
    <w:rsid w:val="000C3D7C"/>
    <w:rsid w:val="000E2853"/>
    <w:rsid w:val="00135F88"/>
    <w:rsid w:val="00141938"/>
    <w:rsid w:val="00157454"/>
    <w:rsid w:val="001747C7"/>
    <w:rsid w:val="001A0163"/>
    <w:rsid w:val="001B768E"/>
    <w:rsid w:val="001C7D18"/>
    <w:rsid w:val="00231DE7"/>
    <w:rsid w:val="00235E84"/>
    <w:rsid w:val="002C07BA"/>
    <w:rsid w:val="002D31A1"/>
    <w:rsid w:val="002D7069"/>
    <w:rsid w:val="002F28B2"/>
    <w:rsid w:val="0032565D"/>
    <w:rsid w:val="00341D91"/>
    <w:rsid w:val="00362C48"/>
    <w:rsid w:val="00365661"/>
    <w:rsid w:val="0037205C"/>
    <w:rsid w:val="003775EC"/>
    <w:rsid w:val="003C7ED6"/>
    <w:rsid w:val="004022A8"/>
    <w:rsid w:val="0041441D"/>
    <w:rsid w:val="0048384D"/>
    <w:rsid w:val="0049037A"/>
    <w:rsid w:val="00490712"/>
    <w:rsid w:val="004B1159"/>
    <w:rsid w:val="004B7200"/>
    <w:rsid w:val="004C31FB"/>
    <w:rsid w:val="004C3511"/>
    <w:rsid w:val="004D3F38"/>
    <w:rsid w:val="004E7480"/>
    <w:rsid w:val="005101CD"/>
    <w:rsid w:val="00526CF7"/>
    <w:rsid w:val="00541256"/>
    <w:rsid w:val="00541478"/>
    <w:rsid w:val="00550F3C"/>
    <w:rsid w:val="005558DF"/>
    <w:rsid w:val="00562ED7"/>
    <w:rsid w:val="00580248"/>
    <w:rsid w:val="0059110F"/>
    <w:rsid w:val="005B5815"/>
    <w:rsid w:val="005D058C"/>
    <w:rsid w:val="005E3EFC"/>
    <w:rsid w:val="005F2CE8"/>
    <w:rsid w:val="006514C0"/>
    <w:rsid w:val="00651797"/>
    <w:rsid w:val="0068344E"/>
    <w:rsid w:val="0068544E"/>
    <w:rsid w:val="00694EE7"/>
    <w:rsid w:val="006C3D18"/>
    <w:rsid w:val="006E73C6"/>
    <w:rsid w:val="006F6738"/>
    <w:rsid w:val="00701595"/>
    <w:rsid w:val="00706DAA"/>
    <w:rsid w:val="007145E4"/>
    <w:rsid w:val="007360FC"/>
    <w:rsid w:val="007518BA"/>
    <w:rsid w:val="0076378E"/>
    <w:rsid w:val="00771FA4"/>
    <w:rsid w:val="0078046B"/>
    <w:rsid w:val="0078266F"/>
    <w:rsid w:val="00790E75"/>
    <w:rsid w:val="007B1444"/>
    <w:rsid w:val="007B7FCA"/>
    <w:rsid w:val="007C58FD"/>
    <w:rsid w:val="00815B17"/>
    <w:rsid w:val="00821062"/>
    <w:rsid w:val="008548FA"/>
    <w:rsid w:val="00855F50"/>
    <w:rsid w:val="008643E3"/>
    <w:rsid w:val="008705E2"/>
    <w:rsid w:val="00876EF4"/>
    <w:rsid w:val="00886CF8"/>
    <w:rsid w:val="008A6758"/>
    <w:rsid w:val="008D322C"/>
    <w:rsid w:val="00901991"/>
    <w:rsid w:val="00951496"/>
    <w:rsid w:val="00953274"/>
    <w:rsid w:val="009534C9"/>
    <w:rsid w:val="009617C2"/>
    <w:rsid w:val="009630AC"/>
    <w:rsid w:val="009773A5"/>
    <w:rsid w:val="00992F38"/>
    <w:rsid w:val="009A39A1"/>
    <w:rsid w:val="009E0B7A"/>
    <w:rsid w:val="009F2A84"/>
    <w:rsid w:val="00A02F6F"/>
    <w:rsid w:val="00A04919"/>
    <w:rsid w:val="00A061C5"/>
    <w:rsid w:val="00A14FED"/>
    <w:rsid w:val="00A355FB"/>
    <w:rsid w:val="00A41C96"/>
    <w:rsid w:val="00A41E36"/>
    <w:rsid w:val="00A61786"/>
    <w:rsid w:val="00A75D56"/>
    <w:rsid w:val="00A83990"/>
    <w:rsid w:val="00A9625B"/>
    <w:rsid w:val="00AB75F1"/>
    <w:rsid w:val="00AC677C"/>
    <w:rsid w:val="00AE5FFC"/>
    <w:rsid w:val="00AF3C7F"/>
    <w:rsid w:val="00B55787"/>
    <w:rsid w:val="00B8242C"/>
    <w:rsid w:val="00BA3468"/>
    <w:rsid w:val="00BC3579"/>
    <w:rsid w:val="00BD03C7"/>
    <w:rsid w:val="00BF0B7D"/>
    <w:rsid w:val="00C00214"/>
    <w:rsid w:val="00C56267"/>
    <w:rsid w:val="00C87DD0"/>
    <w:rsid w:val="00C97F41"/>
    <w:rsid w:val="00CC6832"/>
    <w:rsid w:val="00CD262A"/>
    <w:rsid w:val="00CF1066"/>
    <w:rsid w:val="00D440C6"/>
    <w:rsid w:val="00D44CBB"/>
    <w:rsid w:val="00D5069E"/>
    <w:rsid w:val="00D57D1C"/>
    <w:rsid w:val="00D7512B"/>
    <w:rsid w:val="00D76E5D"/>
    <w:rsid w:val="00D8625B"/>
    <w:rsid w:val="00D94396"/>
    <w:rsid w:val="00D956CB"/>
    <w:rsid w:val="00DB0405"/>
    <w:rsid w:val="00DB61C2"/>
    <w:rsid w:val="00DD261E"/>
    <w:rsid w:val="00DF3116"/>
    <w:rsid w:val="00DF3FF3"/>
    <w:rsid w:val="00E154FB"/>
    <w:rsid w:val="00E16A1C"/>
    <w:rsid w:val="00E61030"/>
    <w:rsid w:val="00EA668D"/>
    <w:rsid w:val="00EA7C24"/>
    <w:rsid w:val="00EE6DDF"/>
    <w:rsid w:val="00EF5381"/>
    <w:rsid w:val="00F322CF"/>
    <w:rsid w:val="00F37248"/>
    <w:rsid w:val="00F70C5F"/>
    <w:rsid w:val="00FB3312"/>
    <w:rsid w:val="00FC5A83"/>
    <w:rsid w:val="00FD2168"/>
    <w:rsid w:val="00FE10DF"/>
    <w:rsid w:val="00FF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7399"/>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C87DD0"/>
    <w:pPr>
      <w:keepNext/>
      <w:keepLines/>
      <w:numPr>
        <w:numId w:val="18"/>
      </w:numPr>
      <w:spacing w:before="480" w:line="276" w:lineRule="auto"/>
      <w:outlineLvl w:val="0"/>
    </w:pPr>
    <w:rPr>
      <w:rFonts w:ascii="Calibri" w:eastAsiaTheme="majorEastAsia" w:hAnsi="Calibri" w:cstheme="majorBidi"/>
      <w:b/>
      <w:bCs/>
      <w:sz w:val="22"/>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C87DD0"/>
    <w:pPr>
      <w:keepNext/>
      <w:keepLines/>
      <w:numPr>
        <w:ilvl w:val="1"/>
        <w:numId w:val="18"/>
      </w:numPr>
      <w:spacing w:before="200" w:line="276" w:lineRule="auto"/>
      <w:outlineLvl w:val="1"/>
    </w:pPr>
    <w:rPr>
      <w:rFonts w:ascii="Calibri" w:eastAsiaTheme="majorEastAsia" w:hAnsi="Calibri"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nhideWhenUsed/>
    <w:qFormat/>
    <w:rsid w:val="00C87DD0"/>
    <w:pPr>
      <w:keepNext/>
      <w:keepLines/>
      <w:numPr>
        <w:ilvl w:val="2"/>
        <w:numId w:val="18"/>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aliases w:val="H4"/>
    <w:basedOn w:val="Normal"/>
    <w:next w:val="Normal"/>
    <w:link w:val="Heading4Char"/>
    <w:unhideWhenUsed/>
    <w:qFormat/>
    <w:rsid w:val="00C87DD0"/>
    <w:pPr>
      <w:keepNext/>
      <w:keepLines/>
      <w:numPr>
        <w:ilvl w:val="3"/>
        <w:numId w:val="18"/>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nhideWhenUsed/>
    <w:qFormat/>
    <w:rsid w:val="00C87DD0"/>
    <w:pPr>
      <w:keepNext/>
      <w:keepLines/>
      <w:numPr>
        <w:ilvl w:val="4"/>
        <w:numId w:val="18"/>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nhideWhenUsed/>
    <w:qFormat/>
    <w:rsid w:val="00C87DD0"/>
    <w:pPr>
      <w:keepNext/>
      <w:keepLines/>
      <w:numPr>
        <w:ilvl w:val="5"/>
        <w:numId w:val="18"/>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aliases w:val="Heading 7 (do not use)"/>
    <w:basedOn w:val="Normal"/>
    <w:next w:val="Normal"/>
    <w:link w:val="Heading7Char"/>
    <w:unhideWhenUsed/>
    <w:qFormat/>
    <w:rsid w:val="00C87DD0"/>
    <w:pPr>
      <w:keepNext/>
      <w:keepLines/>
      <w:numPr>
        <w:ilvl w:val="6"/>
        <w:numId w:val="18"/>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aliases w:val="Heading 8 (do not use)"/>
    <w:basedOn w:val="Normal"/>
    <w:next w:val="Normal"/>
    <w:link w:val="Heading8Char"/>
    <w:unhideWhenUsed/>
    <w:qFormat/>
    <w:rsid w:val="00C87DD0"/>
    <w:pPr>
      <w:keepNext/>
      <w:keepLines/>
      <w:numPr>
        <w:ilvl w:val="7"/>
        <w:numId w:val="1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C87DD0"/>
    <w:pPr>
      <w:keepNext/>
      <w:keepLines/>
      <w:numPr>
        <w:ilvl w:val="8"/>
        <w:numId w:val="1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lp1,Heading x1,Lettre d'introduction,1st level - Bullet List Paragraph,List Paragraph1,Paragrafo elenco,body 2,Lista 1,lp11,Liste 1,Bullet list,List Paragraph11,Normal bullet 21,List Paragraph111,Bullet list1"/>
    <w:basedOn w:val="Normal"/>
    <w:link w:val="ListParagraphChar"/>
    <w:qFormat/>
    <w:rsid w:val="00EA668D"/>
    <w:pPr>
      <w:ind w:left="720"/>
      <w:contextualSpacing/>
    </w:pPr>
  </w:style>
  <w:style w:type="character" w:customStyle="1" w:styleId="ListParagraphChar">
    <w:name w:val="List Paragraph Char"/>
    <w:aliases w:val="Forth level Char,Paragraph Char,lp1 Char,Heading x1 Char,Lettre d'introduction Char,1st level - Bullet List Paragraph Char,List Paragraph1 Char,Paragrafo elenco Char,body 2 Char,Lista 1 Char,lp11 Char,Liste 1 Char,Bullet list Char"/>
    <w:link w:val="ListParagraph"/>
    <w:uiPriority w:val="34"/>
    <w:qFormat/>
    <w:locked/>
    <w:rsid w:val="00953274"/>
    <w:rPr>
      <w:rFonts w:ascii="Times New Roman" w:eastAsia="Times New Roman" w:hAnsi="Times New Roman" w:cs="Times New Roman"/>
      <w:sz w:val="24"/>
      <w:szCs w:val="24"/>
      <w:lang w:val="ro-RO"/>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C87DD0"/>
    <w:rPr>
      <w:rFonts w:ascii="Calibri" w:eastAsiaTheme="majorEastAsia" w:hAnsi="Calibri"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C87DD0"/>
    <w:rPr>
      <w:rFonts w:ascii="Calibri" w:eastAsiaTheme="majorEastAsia" w:hAnsi="Calibri"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rsid w:val="00C87DD0"/>
    <w:rPr>
      <w:rFonts w:asciiTheme="majorHAnsi" w:eastAsiaTheme="majorEastAsia" w:hAnsiTheme="majorHAnsi" w:cstheme="majorBidi"/>
      <w:b/>
      <w:bCs/>
      <w:color w:val="5B9BD5" w:themeColor="accent1"/>
      <w:lang w:val="ro-RO"/>
    </w:rPr>
  </w:style>
  <w:style w:type="character" w:customStyle="1" w:styleId="Heading4Char">
    <w:name w:val="Heading 4 Char"/>
    <w:aliases w:val="H4 Char"/>
    <w:basedOn w:val="DefaultParagraphFont"/>
    <w:link w:val="Heading4"/>
    <w:rsid w:val="00C87DD0"/>
    <w:rPr>
      <w:rFonts w:asciiTheme="majorHAnsi" w:eastAsiaTheme="majorEastAsia" w:hAnsiTheme="majorHAnsi" w:cstheme="majorBidi"/>
      <w:b/>
      <w:bCs/>
      <w:i/>
      <w:iCs/>
      <w:color w:val="5B9BD5" w:themeColor="accent1"/>
      <w:lang w:val="ro-RO"/>
    </w:rPr>
  </w:style>
  <w:style w:type="character" w:customStyle="1" w:styleId="Heading5Char">
    <w:name w:val="Heading 5 Char"/>
    <w:basedOn w:val="DefaultParagraphFont"/>
    <w:link w:val="Heading5"/>
    <w:rsid w:val="00C87DD0"/>
    <w:rPr>
      <w:rFonts w:asciiTheme="majorHAnsi" w:eastAsiaTheme="majorEastAsia" w:hAnsiTheme="majorHAnsi" w:cstheme="majorBidi"/>
      <w:color w:val="1F4D78" w:themeColor="accent1" w:themeShade="7F"/>
      <w:lang w:val="ro-RO"/>
    </w:rPr>
  </w:style>
  <w:style w:type="character" w:customStyle="1" w:styleId="Heading6Char">
    <w:name w:val="Heading 6 Char"/>
    <w:basedOn w:val="DefaultParagraphFont"/>
    <w:link w:val="Heading6"/>
    <w:rsid w:val="00C87DD0"/>
    <w:rPr>
      <w:rFonts w:asciiTheme="majorHAnsi" w:eastAsiaTheme="majorEastAsia" w:hAnsiTheme="majorHAnsi" w:cstheme="majorBidi"/>
      <w:i/>
      <w:iCs/>
      <w:color w:val="1F4D78" w:themeColor="accent1" w:themeShade="7F"/>
      <w:lang w:val="ro-RO"/>
    </w:rPr>
  </w:style>
  <w:style w:type="character" w:customStyle="1" w:styleId="Heading7Char">
    <w:name w:val="Heading 7 Char"/>
    <w:aliases w:val="Heading 7 (do not use) Char"/>
    <w:basedOn w:val="DefaultParagraphFont"/>
    <w:link w:val="Heading7"/>
    <w:rsid w:val="00C87DD0"/>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rsid w:val="00C87DD0"/>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C87DD0"/>
    <w:rPr>
      <w:rFonts w:asciiTheme="majorHAnsi" w:eastAsiaTheme="majorEastAsia" w:hAnsiTheme="majorHAnsi" w:cstheme="majorBidi"/>
      <w:i/>
      <w:iCs/>
      <w:color w:val="404040" w:themeColor="text1" w:themeTint="BF"/>
      <w:sz w:val="20"/>
      <w:szCs w:val="20"/>
      <w:lang w:val="ro-RO"/>
    </w:rPr>
  </w:style>
  <w:style w:type="paragraph" w:customStyle="1" w:styleId="Bulet">
    <w:name w:val="Bulet"/>
    <w:basedOn w:val="Normal"/>
    <w:next w:val="Normal"/>
    <w:link w:val="BuletChar"/>
    <w:qFormat/>
    <w:rsid w:val="007C58FD"/>
    <w:pPr>
      <w:numPr>
        <w:numId w:val="25"/>
      </w:numPr>
      <w:spacing w:line="240" w:lineRule="exact"/>
      <w:jc w:val="both"/>
    </w:pPr>
    <w:rPr>
      <w:rFonts w:ascii="Trebuchet MS" w:eastAsia="Calibri" w:hAnsi="Trebuchet MS" w:cs="Arial"/>
      <w:sz w:val="20"/>
      <w:lang w:val="en-US"/>
    </w:rPr>
  </w:style>
  <w:style w:type="character" w:customStyle="1" w:styleId="BuletChar">
    <w:name w:val="Bulet Char"/>
    <w:basedOn w:val="DefaultParagraphFont"/>
    <w:link w:val="Bulet"/>
    <w:rsid w:val="007C58FD"/>
    <w:rPr>
      <w:rFonts w:ascii="Trebuchet MS" w:eastAsia="Calibri" w:hAnsi="Trebuchet MS" w:cs="Arial"/>
      <w:sz w:val="20"/>
      <w:szCs w:val="24"/>
    </w:rPr>
  </w:style>
  <w:style w:type="paragraph" w:customStyle="1" w:styleId="Default">
    <w:name w:val="Default"/>
    <w:rsid w:val="00FF230A"/>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50F3C"/>
    <w:rPr>
      <w:color w:val="0563C1" w:themeColor="hyperlink"/>
      <w:u w:val="single"/>
    </w:rPr>
  </w:style>
  <w:style w:type="paragraph" w:styleId="BodyText">
    <w:name w:val="Body Text"/>
    <w:basedOn w:val="Normal"/>
    <w:link w:val="BodyTextChar"/>
    <w:rsid w:val="006F6738"/>
    <w:pPr>
      <w:suppressAutoHyphens/>
      <w:autoSpaceDN w:val="0"/>
      <w:ind w:right="-1051"/>
      <w:textAlignment w:val="baseline"/>
    </w:pPr>
    <w:rPr>
      <w:lang w:val="en-US"/>
    </w:rPr>
  </w:style>
  <w:style w:type="character" w:customStyle="1" w:styleId="BodyTextChar">
    <w:name w:val="Body Text Char"/>
    <w:basedOn w:val="DefaultParagraphFont"/>
    <w:link w:val="BodyText"/>
    <w:rsid w:val="006F6738"/>
    <w:rPr>
      <w:rFonts w:ascii="Times New Roman" w:eastAsia="Times New Roman" w:hAnsi="Times New Roman" w:cs="Times New Roman"/>
      <w:sz w:val="24"/>
      <w:szCs w:val="24"/>
    </w:rPr>
  </w:style>
  <w:style w:type="paragraph" w:customStyle="1" w:styleId="normaltableau">
    <w:name w:val="normal_tableau"/>
    <w:basedOn w:val="Normal"/>
    <w:rsid w:val="006F6738"/>
    <w:pPr>
      <w:suppressAutoHyphens/>
      <w:spacing w:before="120" w:after="120"/>
      <w:jc w:val="both"/>
    </w:pPr>
    <w:rPr>
      <w:rFonts w:ascii="Optima" w:hAnsi="Optima" w:cs="Optima"/>
      <w:sz w:val="22"/>
      <w:szCs w:val="20"/>
      <w:lang w:val="en-US" w:eastAsia="zh-CN"/>
    </w:rPr>
  </w:style>
  <w:style w:type="character" w:styleId="UnresolvedMention">
    <w:name w:val="Unresolved Mention"/>
    <w:basedOn w:val="DefaultParagraphFont"/>
    <w:uiPriority w:val="99"/>
    <w:semiHidden/>
    <w:unhideWhenUsed/>
    <w:rsid w:val="00402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9282">
      <w:bodyDiv w:val="1"/>
      <w:marLeft w:val="0"/>
      <w:marRight w:val="0"/>
      <w:marTop w:val="0"/>
      <w:marBottom w:val="0"/>
      <w:divBdr>
        <w:top w:val="none" w:sz="0" w:space="0" w:color="auto"/>
        <w:left w:val="none" w:sz="0" w:space="0" w:color="auto"/>
        <w:bottom w:val="none" w:sz="0" w:space="0" w:color="auto"/>
        <w:right w:val="none" w:sz="0" w:space="0" w:color="auto"/>
      </w:divBdr>
    </w:div>
    <w:div w:id="9761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pm.ro/web/guest/legisla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Paula Chitei</cp:lastModifiedBy>
  <cp:revision>49</cp:revision>
  <dcterms:created xsi:type="dcterms:W3CDTF">2021-08-17T05:52:00Z</dcterms:created>
  <dcterms:modified xsi:type="dcterms:W3CDTF">2021-08-17T07:53:00Z</dcterms:modified>
</cp:coreProperties>
</file>